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31094" w14:textId="77777777" w:rsidR="00E90333" w:rsidRPr="00713FAB" w:rsidRDefault="005C6352" w:rsidP="00492535">
      <w:pPr>
        <w:pStyle w:val="NWMfpsecbreak"/>
      </w:pPr>
      <w:r w:rsidRPr="001E5052">
        <w:rPr>
          <w:noProof/>
          <w:highlight w:val="yellow"/>
          <w:lang w:eastAsia="en-GB"/>
        </w:rPr>
        <mc:AlternateContent>
          <mc:Choice Requires="wps">
            <w:drawing>
              <wp:anchor distT="0" distB="0" distL="114300" distR="114300" simplePos="0" relativeHeight="251659264" behindDoc="0" locked="0" layoutInCell="1" allowOverlap="1" wp14:anchorId="092312DB" wp14:editId="092312DC">
                <wp:simplePos x="0" y="0"/>
                <wp:positionH relativeFrom="page">
                  <wp:posOffset>5076825</wp:posOffset>
                </wp:positionH>
                <wp:positionV relativeFrom="page">
                  <wp:posOffset>1619250</wp:posOffset>
                </wp:positionV>
                <wp:extent cx="2047240" cy="19621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196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12ED" w14:textId="77777777" w:rsidR="005D7156" w:rsidRPr="000D6698" w:rsidRDefault="005D7156"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Pr>
                                <w:rFonts w:ascii="Arial MT" w:hAnsi="Arial MT"/>
                                <w:color w:val="3B1256" w:themeColor="text2"/>
                                <w:sz w:val="17"/>
                              </w:rPr>
                              <w:t>250</w:t>
                            </w:r>
                            <w:r w:rsidRPr="000D6698">
                              <w:rPr>
                                <w:rFonts w:ascii="Arial MT" w:hAnsi="Arial MT"/>
                                <w:color w:val="3B1256" w:themeColor="text2"/>
                                <w:sz w:val="17"/>
                              </w:rPr>
                              <w:t xml:space="preserve"> Bishopsgate</w:t>
                            </w:r>
                          </w:p>
                          <w:p w14:paraId="092312EE" w14:textId="77777777" w:rsidR="005D7156" w:rsidRPr="000D6698" w:rsidRDefault="005D7156"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sidRPr="000D6698">
                              <w:rPr>
                                <w:rFonts w:ascii="Arial MT" w:hAnsi="Arial MT"/>
                                <w:color w:val="3B1256" w:themeColor="text2"/>
                                <w:sz w:val="17"/>
                              </w:rPr>
                              <w:t>London</w:t>
                            </w:r>
                          </w:p>
                          <w:p w14:paraId="092312EF" w14:textId="77777777" w:rsidR="005D7156" w:rsidRPr="000D6698" w:rsidRDefault="005D7156"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Pr>
                                <w:rFonts w:ascii="Arial MT" w:hAnsi="Arial MT"/>
                                <w:color w:val="3B1256" w:themeColor="text2"/>
                                <w:sz w:val="17"/>
                              </w:rPr>
                              <w:t>EC2M 4AA</w:t>
                            </w:r>
                          </w:p>
                          <w:p w14:paraId="092312F0" w14:textId="77777777" w:rsidR="005D7156" w:rsidRPr="000D6698" w:rsidRDefault="005D7156"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before="40" w:line="240" w:lineRule="atLeast"/>
                              <w:rPr>
                                <w:rFonts w:ascii="Arial MT" w:hAnsi="Arial MT"/>
                                <w:color w:val="3B1256" w:themeColor="text2"/>
                                <w:sz w:val="4"/>
                                <w:szCs w:val="4"/>
                              </w:rPr>
                            </w:pPr>
                            <w:r w:rsidRPr="000D6698">
                              <w:rPr>
                                <w:rFonts w:ascii="Arial MT" w:hAnsi="Arial MT"/>
                                <w:color w:val="3B1256" w:themeColor="text2"/>
                                <w:sz w:val="17"/>
                              </w:rPr>
                              <w:t>Telephone: +44 (0)20 7085 5000</w:t>
                            </w:r>
                          </w:p>
                          <w:p w14:paraId="092312F1" w14:textId="77777777" w:rsidR="005D7156" w:rsidRPr="000D6698" w:rsidRDefault="005D7156"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sidRPr="000D6698">
                              <w:rPr>
                                <w:rFonts w:ascii="Arial MT" w:hAnsi="Arial MT"/>
                                <w:color w:val="3B1256" w:themeColor="text2"/>
                                <w:sz w:val="17"/>
                              </w:rPr>
                              <w:t>Facsimile: +44 (0)20 7085 8411</w:t>
                            </w:r>
                          </w:p>
                          <w:p w14:paraId="092312F2" w14:textId="77777777" w:rsidR="005D7156" w:rsidRPr="000D6698" w:rsidRDefault="005D7156"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before="40" w:line="240" w:lineRule="atLeast"/>
                              <w:rPr>
                                <w:rFonts w:ascii="Arial MT" w:hAnsi="Arial MT"/>
                                <w:color w:val="3B1256" w:themeColor="text2"/>
                                <w:sz w:val="17"/>
                              </w:rPr>
                            </w:pPr>
                            <w:r w:rsidRPr="000D6698">
                              <w:rPr>
                                <w:rFonts w:ascii="Arial MT" w:hAnsi="Arial MT"/>
                                <w:color w:val="3B1256" w:themeColor="text2"/>
                                <w:sz w:val="17"/>
                              </w:rPr>
                              <w:t>www.</w:t>
                            </w:r>
                            <w:r w:rsidR="00463AE8">
                              <w:rPr>
                                <w:rFonts w:ascii="Arial MT" w:hAnsi="Arial MT"/>
                                <w:color w:val="3B1256" w:themeColor="text2"/>
                                <w:sz w:val="17"/>
                              </w:rPr>
                              <w:t>nwm</w:t>
                            </w:r>
                            <w:r>
                              <w:rPr>
                                <w:rFonts w:ascii="Arial MT" w:hAnsi="Arial MT"/>
                                <w:color w:val="3B1256" w:themeColor="text2"/>
                                <w:sz w:val="17"/>
                              </w:rPr>
                              <w:t>.com</w:t>
                            </w:r>
                          </w:p>
                        </w:txbxContent>
                      </wps:txbx>
                      <wps:bodyPr rot="0" vert="horz" wrap="square" lIns="0" tIns="0" rIns="6350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92312DB" id="_x0000_t202" coordsize="21600,21600" o:spt="202" path="m,l,21600r21600,l21600,xe">
                <v:stroke joinstyle="miter"/>
                <v:path gradientshapeok="t" o:connecttype="rect"/>
              </v:shapetype>
              <v:shape id="Text Box 2" o:spid="_x0000_s1026" type="#_x0000_t202" style="position:absolute;margin-left:399.75pt;margin-top:127.5pt;width:161.2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" stroked="f">
                <v:textbox inset="0,0,5pt,0">
                  <w:txbxContent>
                    <w:p w14:paraId="092312ED" w14:textId="77777777" w:rsidR="005D7156" w:rsidRPr="000D6698" w:rsidRDefault="005D7156"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Pr>
                          <w:rFonts w:ascii="Arial MT" w:hAnsi="Arial MT"/>
                          <w:color w:val="3B1256" w:themeColor="text2"/>
                          <w:sz w:val="17"/>
                        </w:rPr>
                        <w:t>250</w:t>
                      </w:r>
                      <w:r w:rsidRPr="000D6698">
                        <w:rPr>
                          <w:rFonts w:ascii="Arial MT" w:hAnsi="Arial MT"/>
                          <w:color w:val="3B1256" w:themeColor="text2"/>
                          <w:sz w:val="17"/>
                        </w:rPr>
                        <w:t xml:space="preserve"> Bishopsgate</w:t>
                      </w:r>
                    </w:p>
                    <w:p w14:paraId="092312EE" w14:textId="77777777" w:rsidR="005D7156" w:rsidRPr="000D6698" w:rsidRDefault="005D7156"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sidRPr="000D6698">
                        <w:rPr>
                          <w:rFonts w:ascii="Arial MT" w:hAnsi="Arial MT"/>
                          <w:color w:val="3B1256" w:themeColor="text2"/>
                          <w:sz w:val="17"/>
                        </w:rPr>
                        <w:t>London</w:t>
                      </w:r>
                    </w:p>
                    <w:p w14:paraId="092312EF" w14:textId="77777777" w:rsidR="005D7156" w:rsidRPr="000D6698" w:rsidRDefault="005D7156"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Pr>
                          <w:rFonts w:ascii="Arial MT" w:hAnsi="Arial MT"/>
                          <w:color w:val="3B1256" w:themeColor="text2"/>
                          <w:sz w:val="17"/>
                        </w:rPr>
                        <w:t>EC2M 4AA</w:t>
                      </w:r>
                    </w:p>
                    <w:p w14:paraId="092312F0" w14:textId="77777777" w:rsidR="005D7156" w:rsidRPr="000D6698" w:rsidRDefault="005D7156"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before="40" w:line="240" w:lineRule="atLeast"/>
                        <w:rPr>
                          <w:rFonts w:ascii="Arial MT" w:hAnsi="Arial MT"/>
                          <w:color w:val="3B1256" w:themeColor="text2"/>
                          <w:sz w:val="4"/>
                          <w:szCs w:val="4"/>
                        </w:rPr>
                      </w:pPr>
                      <w:r w:rsidRPr="000D6698">
                        <w:rPr>
                          <w:rFonts w:ascii="Arial MT" w:hAnsi="Arial MT"/>
                          <w:color w:val="3B1256" w:themeColor="text2"/>
                          <w:sz w:val="17"/>
                        </w:rPr>
                        <w:t>Telephone: +44 (0)20 7085 5000</w:t>
                      </w:r>
                    </w:p>
                    <w:p w14:paraId="092312F1" w14:textId="77777777" w:rsidR="005D7156" w:rsidRPr="000D6698" w:rsidRDefault="005D7156"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sidRPr="000D6698">
                        <w:rPr>
                          <w:rFonts w:ascii="Arial MT" w:hAnsi="Arial MT"/>
                          <w:color w:val="3B1256" w:themeColor="text2"/>
                          <w:sz w:val="17"/>
                        </w:rPr>
                        <w:t>Facsimile: +44 (0)20 7085 8411</w:t>
                      </w:r>
                    </w:p>
                    <w:p w14:paraId="092312F2" w14:textId="77777777" w:rsidR="005D7156" w:rsidRPr="000D6698" w:rsidRDefault="005D7156"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before="40" w:line="240" w:lineRule="atLeast"/>
                        <w:rPr>
                          <w:rFonts w:ascii="Arial MT" w:hAnsi="Arial MT"/>
                          <w:color w:val="3B1256" w:themeColor="text2"/>
                          <w:sz w:val="17"/>
                        </w:rPr>
                      </w:pPr>
                      <w:r w:rsidRPr="000D6698">
                        <w:rPr>
                          <w:rFonts w:ascii="Arial MT" w:hAnsi="Arial MT"/>
                          <w:color w:val="3B1256" w:themeColor="text2"/>
                          <w:sz w:val="17"/>
                        </w:rPr>
                        <w:t>www.</w:t>
                      </w:r>
                      <w:r w:rsidR="00463AE8">
                        <w:rPr>
                          <w:rFonts w:ascii="Arial MT" w:hAnsi="Arial MT"/>
                          <w:color w:val="3B1256" w:themeColor="text2"/>
                          <w:sz w:val="17"/>
                        </w:rPr>
                        <w:t>nwm</w:t>
                      </w:r>
                      <w:r>
                        <w:rPr>
                          <w:rFonts w:ascii="Arial MT" w:hAnsi="Arial MT"/>
                          <w:color w:val="3B1256" w:themeColor="text2"/>
                          <w:sz w:val="17"/>
                        </w:rPr>
                        <w:t>.com</w:t>
                      </w:r>
                    </w:p>
                  </w:txbxContent>
                </v:textbox>
                <w10:wrap type="square" side="largest" anchorx="page" anchory="page"/>
              </v:shape>
            </w:pict>
          </mc:Fallback>
        </mc:AlternateContent>
      </w:r>
      <w:r w:rsidR="00EE6DF8" w:rsidRPr="005148E0">
        <w:t xml:space="preserve">   </w:t>
      </w:r>
      <w:r w:rsidR="00EE6DF8" w:rsidRPr="00713FAB">
        <w:rPr>
          <w:vanish/>
          <w:color w:val="FF0000"/>
        </w:rPr>
        <w:t>DO NOT DELETE SECTION BREAK</w:t>
      </w:r>
      <w:r w:rsidR="00EE6DF8" w:rsidRPr="00713FAB">
        <w:t xml:space="preserve">   </w:t>
      </w:r>
    </w:p>
    <w:p w14:paraId="09231095" w14:textId="77777777" w:rsidR="00EE6DF8" w:rsidRDefault="00EE6DF8" w:rsidP="0097728E">
      <w:pPr>
        <w:pStyle w:val="NWMfpsecbreak"/>
        <w:sectPr w:rsidR="00EE6DF8" w:rsidSect="0056654B">
          <w:headerReference w:type="even" r:id="rId13"/>
          <w:headerReference w:type="default" r:id="rId14"/>
          <w:footerReference w:type="even" r:id="rId15"/>
          <w:footerReference w:type="default" r:id="rId16"/>
          <w:headerReference w:type="first" r:id="rId17"/>
          <w:footerReference w:type="first" r:id="rId18"/>
          <w:pgSz w:w="11906" w:h="16838" w:code="9"/>
          <w:pgMar w:top="2381" w:right="680" w:bottom="1871" w:left="680" w:header="567" w:footer="567" w:gutter="0"/>
          <w:cols w:space="708"/>
          <w:docGrid w:linePitch="360"/>
        </w:sectPr>
      </w:pPr>
    </w:p>
    <w:p w14:paraId="09231096" w14:textId="4C35DBB1" w:rsidR="00560760" w:rsidRDefault="00E42F99" w:rsidP="00D4395B">
      <w:pPr>
        <w:pStyle w:val="NWMfpsecbreak"/>
        <w:rPr>
          <w:highlight w:val="yellow"/>
        </w:rPr>
      </w:pPr>
      <w:bookmarkStart w:id="0" w:name="Start"/>
      <w:bookmarkEnd w:id="0"/>
      <w:r w:rsidRPr="001E5052">
        <w:rPr>
          <w:highlight w:val="yellow"/>
        </w:rPr>
        <w:t>[</w:t>
      </w:r>
      <w:r w:rsidR="00560760">
        <w:rPr>
          <w:highlight w:val="yellow"/>
        </w:rPr>
        <w:t xml:space="preserve">Version </w:t>
      </w:r>
      <w:r w:rsidR="00747FE4">
        <w:rPr>
          <w:highlight w:val="yellow"/>
        </w:rPr>
        <w:t>March 2024</w:t>
      </w:r>
      <w:r w:rsidR="00560760">
        <w:rPr>
          <w:highlight w:val="yellow"/>
        </w:rPr>
        <w:t>]</w:t>
      </w:r>
    </w:p>
    <w:p w14:paraId="09231097" w14:textId="77777777" w:rsidR="00E42F99" w:rsidRDefault="00560760" w:rsidP="00D4395B">
      <w:pPr>
        <w:pStyle w:val="NWMfpsecbreak"/>
      </w:pPr>
      <w:r>
        <w:rPr>
          <w:highlight w:val="yellow"/>
        </w:rPr>
        <w:t>[</w:t>
      </w:r>
      <w:r w:rsidR="00E42F99" w:rsidRPr="001E5052">
        <w:rPr>
          <w:highlight w:val="yellow"/>
        </w:rPr>
        <w:t>Date]</w:t>
      </w:r>
      <w:r w:rsidR="002610D8" w:rsidRPr="002610D8">
        <w:rPr>
          <w:noProof/>
          <w:lang w:eastAsia="en-GB"/>
        </w:rPr>
        <w:t xml:space="preserve"> </w:t>
      </w:r>
    </w:p>
    <w:p w14:paraId="09231098" w14:textId="77777777" w:rsidR="0015318D" w:rsidRPr="00234167" w:rsidRDefault="0015318D" w:rsidP="0015318D">
      <w:pPr>
        <w:pStyle w:val="NWMfpsecbreak"/>
        <w:spacing w:after="120"/>
        <w:rPr>
          <w:i/>
          <w:highlight w:val="yellow"/>
        </w:rPr>
      </w:pPr>
      <w:r w:rsidRPr="00234167">
        <w:rPr>
          <w:i/>
          <w:highlight w:val="yellow"/>
        </w:rPr>
        <w:t>[Counterparty name]</w:t>
      </w:r>
    </w:p>
    <w:p w14:paraId="09231099" w14:textId="77777777" w:rsidR="00E42F99" w:rsidRPr="005D6AA1" w:rsidRDefault="0015318D" w:rsidP="0015318D">
      <w:pPr>
        <w:pStyle w:val="NWMfpsecbreak"/>
        <w:spacing w:before="120" w:after="120"/>
        <w:rPr>
          <w:i/>
        </w:rPr>
      </w:pPr>
      <w:r w:rsidRPr="00234167">
        <w:rPr>
          <w:i/>
          <w:highlight w:val="yellow"/>
        </w:rPr>
        <w:t>[Counterparty's address]</w:t>
      </w:r>
    </w:p>
    <w:p w14:paraId="0923109A" w14:textId="77777777" w:rsidR="00E42F99" w:rsidRDefault="00E42F99" w:rsidP="00352994">
      <w:pPr>
        <w:pStyle w:val="NWMbody"/>
        <w:spacing w:before="360"/>
      </w:pPr>
      <w:r>
        <w:t>Dear Sirs</w:t>
      </w:r>
    </w:p>
    <w:p w14:paraId="0923109B" w14:textId="77777777" w:rsidR="00E42F99" w:rsidRPr="00A57063" w:rsidRDefault="00E47617" w:rsidP="00AD4614">
      <w:pPr>
        <w:pStyle w:val="NWMbody"/>
        <w:rPr>
          <w:b/>
        </w:rPr>
      </w:pPr>
      <w:r w:rsidRPr="00E47617">
        <w:rPr>
          <w:b/>
        </w:rPr>
        <w:t>EMIR Delegated Transaction Reporting Agreement</w:t>
      </w:r>
    </w:p>
    <w:p w14:paraId="0923109C" w14:textId="77777777" w:rsidR="00E47617" w:rsidRDefault="00E47617" w:rsidP="00E47617">
      <w:pPr>
        <w:pStyle w:val="NWMbody"/>
      </w:pPr>
      <w:r>
        <w:t>This EMIR Delegated Transaction Reporting Agreement (this “</w:t>
      </w:r>
      <w:r w:rsidRPr="003A5979">
        <w:rPr>
          <w:b/>
        </w:rPr>
        <w:t>Agreement</w:t>
      </w:r>
      <w:r>
        <w:t>”) is made as of [</w:t>
      </w:r>
      <w:r w:rsidRPr="002E6501">
        <w:rPr>
          <w:i/>
          <w:highlight w:val="yellow"/>
        </w:rPr>
        <w:t>date</w:t>
      </w:r>
      <w:r>
        <w:t xml:space="preserve">] between </w:t>
      </w:r>
      <w:r w:rsidR="003C7E71">
        <w:t>(a) NatWest Markets Plc</w:t>
      </w:r>
      <w:r w:rsidR="008C6387">
        <w:t xml:space="preserve"> </w:t>
      </w:r>
      <w:r>
        <w:t xml:space="preserve">and/or </w:t>
      </w:r>
      <w:r w:rsidR="00142925">
        <w:t>NatWest Markets</w:t>
      </w:r>
      <w:r>
        <w:t xml:space="preserve"> N.V. (“</w:t>
      </w:r>
      <w:r w:rsidRPr="003A5979">
        <w:rPr>
          <w:b/>
        </w:rPr>
        <w:t>we</w:t>
      </w:r>
      <w:r>
        <w:t>”, “</w:t>
      </w:r>
      <w:r w:rsidRPr="003A5979">
        <w:rPr>
          <w:b/>
        </w:rPr>
        <w:t>us</w:t>
      </w:r>
      <w:r>
        <w:t>” or “</w:t>
      </w:r>
      <w:r w:rsidR="00226D3D">
        <w:rPr>
          <w:b/>
        </w:rPr>
        <w:t xml:space="preserve"> NatWest Markets</w:t>
      </w:r>
      <w:r>
        <w:t xml:space="preserve">”) and (b) </w:t>
      </w:r>
      <w:r w:rsidRPr="002E6501">
        <w:rPr>
          <w:highlight w:val="yellow"/>
        </w:rPr>
        <w:t>[</w:t>
      </w:r>
      <w:r w:rsidRPr="002E6501">
        <w:rPr>
          <w:i/>
          <w:highlight w:val="yellow"/>
        </w:rPr>
        <w:t>Counterparty name</w:t>
      </w:r>
      <w:r>
        <w:t>] and each of its Affiliates (if any) listed in Annex 1 to this Agreement (“</w:t>
      </w:r>
      <w:r w:rsidRPr="006C207B">
        <w:rPr>
          <w:b/>
        </w:rPr>
        <w:t>you</w:t>
      </w:r>
      <w:r>
        <w:t>” or the “</w:t>
      </w:r>
      <w:r w:rsidRPr="006C207B">
        <w:rPr>
          <w:b/>
        </w:rPr>
        <w:t>Counterparty</w:t>
      </w:r>
      <w:r>
        <w:t>”), together the “</w:t>
      </w:r>
      <w:r w:rsidRPr="006C207B">
        <w:rPr>
          <w:b/>
        </w:rPr>
        <w:t>Parties</w:t>
      </w:r>
      <w:r>
        <w:t>”.</w:t>
      </w:r>
    </w:p>
    <w:p w14:paraId="0923109D" w14:textId="77777777" w:rsidR="00E47617" w:rsidRDefault="00E47617" w:rsidP="00E47617">
      <w:pPr>
        <w:pStyle w:val="NWMbody"/>
      </w:pPr>
      <w:r>
        <w:t xml:space="preserve">You have </w:t>
      </w:r>
      <w:proofErr w:type="gramStart"/>
      <w:r>
        <w:t>entered into</w:t>
      </w:r>
      <w:proofErr w:type="gramEnd"/>
      <w:r>
        <w:t xml:space="preserve"> and/or intend to enter into derivative transactions with us and pursuant to Article 9 of EMIR (as defined below), you and we each have an obligation (the “</w:t>
      </w:r>
      <w:r w:rsidRPr="00A06D28">
        <w:rPr>
          <w:b/>
        </w:rPr>
        <w:t>Reporting Obligation</w:t>
      </w:r>
      <w:r>
        <w:t xml:space="preserve">”) to report the details of those transactions, and of any modifications or termination thereof, to a trade repository recognised under EMIR (or to ESMA if no trade repository is available). </w:t>
      </w:r>
    </w:p>
    <w:p w14:paraId="0923109E" w14:textId="77777777" w:rsidR="00E47617" w:rsidRDefault="00E47617" w:rsidP="00E47617">
      <w:pPr>
        <w:pStyle w:val="NWMbody"/>
      </w:pPr>
      <w:r>
        <w:t>Under Article 9(1</w:t>
      </w:r>
      <w:r w:rsidR="00452AD5">
        <w:t>f</w:t>
      </w:r>
      <w:r>
        <w:t>) of EMIR, one party that is subject to the Reporting Obligation may delegate the submission of the required transaction report in its entirety, and the RTS (as defined below) makes clear that such delegation may be to the counterparty.</w:t>
      </w:r>
    </w:p>
    <w:p w14:paraId="0923109F" w14:textId="77777777" w:rsidR="00E47617" w:rsidRDefault="00E47617" w:rsidP="00E47617">
      <w:pPr>
        <w:pStyle w:val="NWMbody"/>
      </w:pPr>
      <w:r>
        <w:t xml:space="preserve">By signing and returning this Agreement, you confirm that you wish to appoint us to perform such reporting obligations on your behalf in accordance with the terms of this Agreement. For the avoidance of doubt, our delegated reporting service covers transactions between you and </w:t>
      </w:r>
      <w:proofErr w:type="gramStart"/>
      <w:r>
        <w:t>us</w:t>
      </w:r>
      <w:proofErr w:type="gramEnd"/>
      <w:r>
        <w:t xml:space="preserve"> but it does not cover transactions between you and any affiliate of ours, which is not itself subject to the Reporting Obligation under EMIR.</w:t>
      </w:r>
    </w:p>
    <w:p w14:paraId="092310A0" w14:textId="77777777" w:rsidR="00E42F99" w:rsidRDefault="00E47617" w:rsidP="00E47617">
      <w:pPr>
        <w:pStyle w:val="NWMbody"/>
      </w:pPr>
      <w:r>
        <w:t>Therefore, you and we hereby agree as follows:</w:t>
      </w:r>
    </w:p>
    <w:p w14:paraId="092310A1" w14:textId="77777777" w:rsidR="003A7704" w:rsidRDefault="003A7704" w:rsidP="003A7704">
      <w:pPr>
        <w:pStyle w:val="NWMheading1"/>
      </w:pPr>
      <w:r>
        <w:t>Appointment of Reporting Entity</w:t>
      </w:r>
    </w:p>
    <w:p w14:paraId="092310A2" w14:textId="77777777" w:rsidR="003A7704" w:rsidRDefault="003A7704" w:rsidP="003A7704">
      <w:pPr>
        <w:pStyle w:val="NWMheading2"/>
      </w:pPr>
      <w:r>
        <w:t>You hereby appoint us to provide the Reporting Services (as described in Clause 2.1 below) in accordance with this Agreement and we hereby accept such appointment.</w:t>
      </w:r>
    </w:p>
    <w:p w14:paraId="092310A3" w14:textId="77777777" w:rsidR="003A7704" w:rsidRDefault="003A7704" w:rsidP="003A7704">
      <w:pPr>
        <w:pStyle w:val="NWMheading2"/>
      </w:pPr>
      <w:r>
        <w:t>Subject to Clause 1.3 below, our appointment under this Agreement shall be effective upon execution of this Agreement, and such appointment shall continue until terminated in accordance with Clause 11.</w:t>
      </w:r>
    </w:p>
    <w:p w14:paraId="092310A4" w14:textId="77777777" w:rsidR="003A7704" w:rsidRDefault="003A7704" w:rsidP="003A7704">
      <w:pPr>
        <w:pStyle w:val="NWMheading2"/>
      </w:pPr>
      <w:r>
        <w:t>We shall not be obliged to begin reporting any Relevant Transactions on your behalf until all steps that we consider necessary for your on-boarding to our reporting service have been completed to our satisfaction, including, but not limited to receipt of your Client Counterparty Data which must include a valid Legal Entity Identifier (“</w:t>
      </w:r>
      <w:r w:rsidRPr="00E17A59">
        <w:rPr>
          <w:b/>
        </w:rPr>
        <w:t>LEI</w:t>
      </w:r>
      <w:r>
        <w:t>”), confirmation of the list of Relevant Transactions (if applicable); and receipt of satisfactory evidence of the relevant signatory’s authority to execute this Agreement on your behalf.</w:t>
      </w:r>
    </w:p>
    <w:p w14:paraId="092310A5" w14:textId="77777777" w:rsidR="003A7704" w:rsidRDefault="003A7704" w:rsidP="00E13AE3">
      <w:pPr>
        <w:pStyle w:val="NWMheading2"/>
      </w:pPr>
      <w:r>
        <w:lastRenderedPageBreak/>
        <w:t>Our obligation to begin reporting the Relevant Transactions on your behalf shall commence on the day that we notify you (which may be via email) that your on-boarding is complete (the “</w:t>
      </w:r>
      <w:r w:rsidRPr="00FB7DC8">
        <w:rPr>
          <w:b/>
        </w:rPr>
        <w:t>Delegated Reporting Start Date</w:t>
      </w:r>
      <w:r>
        <w:t>”).</w:t>
      </w:r>
    </w:p>
    <w:p w14:paraId="092310A6" w14:textId="77777777" w:rsidR="003A7704" w:rsidRDefault="003A7704" w:rsidP="00CA5FBF">
      <w:pPr>
        <w:pStyle w:val="NWMheading1"/>
        <w:pageBreakBefore/>
      </w:pPr>
      <w:r>
        <w:lastRenderedPageBreak/>
        <w:t>The Reporting Services</w:t>
      </w:r>
    </w:p>
    <w:p w14:paraId="092310A7" w14:textId="77777777" w:rsidR="003A7704" w:rsidRDefault="003A7704" w:rsidP="00DF1403">
      <w:pPr>
        <w:pStyle w:val="NWMheading2"/>
      </w:pPr>
      <w:r>
        <w:t>We agree to report the following events within the time frames specified:</w:t>
      </w:r>
    </w:p>
    <w:p w14:paraId="092310A8" w14:textId="77777777" w:rsidR="003A7704" w:rsidRDefault="00DF1403" w:rsidP="00DF1403">
      <w:pPr>
        <w:pStyle w:val="NWMlistnumber2"/>
      </w:pPr>
      <w:r>
        <w:t>W</w:t>
      </w:r>
      <w:r w:rsidR="003A7704">
        <w:t xml:space="preserve">e shall report the execution, modification or termination of a Relevant Transaction that occurred on or after the Delegated Reporting Start Date by the end of the working day following such execution, </w:t>
      </w:r>
      <w:proofErr w:type="gramStart"/>
      <w:r w:rsidR="003A7704">
        <w:t>modification</w:t>
      </w:r>
      <w:proofErr w:type="gramEnd"/>
      <w:r w:rsidR="003A7704">
        <w:t xml:space="preserve"> or termination; and</w:t>
      </w:r>
      <w:r w:rsidR="002E79C0">
        <w:t xml:space="preserve"> </w:t>
      </w:r>
    </w:p>
    <w:p w14:paraId="092310A9" w14:textId="77777777" w:rsidR="003A7704" w:rsidRDefault="00DF1403" w:rsidP="00DF1403">
      <w:pPr>
        <w:pStyle w:val="NWMlistnumber2"/>
      </w:pPr>
      <w:r>
        <w:t>W</w:t>
      </w:r>
      <w:r w:rsidR="003A7704">
        <w:t>e shall report the execution of any Relevant Transaction that was entered into prior to, and was still outstanding on, the Delegated Reporting Start Date as soon as reasonably practicable,</w:t>
      </w:r>
    </w:p>
    <w:p w14:paraId="092310AA" w14:textId="77777777" w:rsidR="003A7704" w:rsidRDefault="003A7704" w:rsidP="002C6C93">
      <w:pPr>
        <w:pStyle w:val="NWMbody"/>
        <w:ind w:left="567"/>
      </w:pPr>
      <w:r>
        <w:t>(</w:t>
      </w:r>
      <w:proofErr w:type="gramStart"/>
      <w:r>
        <w:t>together</w:t>
      </w:r>
      <w:proofErr w:type="gramEnd"/>
      <w:r>
        <w:t>, the “</w:t>
      </w:r>
      <w:r w:rsidRPr="002C6C93">
        <w:rPr>
          <w:b/>
        </w:rPr>
        <w:t>Reporting Services</w:t>
      </w:r>
      <w:r>
        <w:t>”).</w:t>
      </w:r>
    </w:p>
    <w:p w14:paraId="092310AB" w14:textId="77777777" w:rsidR="003A7704" w:rsidRDefault="003A7704" w:rsidP="002C6C93">
      <w:pPr>
        <w:pStyle w:val="NWMheading2"/>
      </w:pPr>
      <w:r>
        <w:t>To avoid duplication, if you have previously reported any of the Relevant Transactions referred to in Clause 2.1(B) to a trade repository, you shall remove your reports for such Relevant Transactions as soon as possible following the Delegated Reporting Start Date and, in any event, by the date to be agreed between you and us.</w:t>
      </w:r>
    </w:p>
    <w:p w14:paraId="092310AC" w14:textId="77777777" w:rsidR="003A7704" w:rsidRDefault="003A7704" w:rsidP="002C6C93">
      <w:pPr>
        <w:pStyle w:val="NWMheading2"/>
      </w:pPr>
      <w:r>
        <w:t>In respect of each Relevant Transaction within the scope of the Reporting Services, we will submit a transaction report containing (</w:t>
      </w:r>
      <w:proofErr w:type="spellStart"/>
      <w:r>
        <w:t>i</w:t>
      </w:r>
      <w:proofErr w:type="spellEnd"/>
      <w:r>
        <w:t>) the minimum details prescribed in the RTS and (ii) the required counterparty data (which needs to be reported both in relation to you and us) and common data (which needs to be reported in relation to each derivative contract between you and us) prescribed in the Reporting ITS (each a “</w:t>
      </w:r>
      <w:r w:rsidRPr="001F6137">
        <w:rPr>
          <w:b/>
        </w:rPr>
        <w:t>Transaction Report</w:t>
      </w:r>
      <w:r>
        <w:t>”), to a Relevant Trade Repository, provided that we shall only report valuation and collateral information for Relevant Transactions in accordance with Clause 4 below.</w:t>
      </w:r>
    </w:p>
    <w:p w14:paraId="092310AD" w14:textId="77777777" w:rsidR="003A7704" w:rsidRDefault="003A7704" w:rsidP="002C6C93">
      <w:pPr>
        <w:pStyle w:val="NWMheading2"/>
      </w:pPr>
      <w:r>
        <w:t xml:space="preserve">We may decide not to submit a Transaction Report in respect of any Relevant Transaction if we reasonably consider that we do not have sufficient information to do so, that any of the information that we have is incomplete, inaccurate, or not compliant with any requirements under EMIR, or where any reporting may breach any law or regulation. </w:t>
      </w:r>
    </w:p>
    <w:p w14:paraId="092310AE" w14:textId="77777777" w:rsidR="003A7704" w:rsidRDefault="003A7704" w:rsidP="002C6C93">
      <w:pPr>
        <w:pStyle w:val="NWMheading2"/>
      </w:pPr>
      <w:r>
        <w:t>We will use our reasonable endeavours to:</w:t>
      </w:r>
    </w:p>
    <w:p w14:paraId="092310AF" w14:textId="77777777" w:rsidR="003A7704" w:rsidRDefault="00085BD5" w:rsidP="00F37074">
      <w:pPr>
        <w:pStyle w:val="NWMlistnumber2"/>
        <w:numPr>
          <w:ilvl w:val="1"/>
          <w:numId w:val="12"/>
        </w:numPr>
        <w:tabs>
          <w:tab w:val="left" w:pos="992"/>
        </w:tabs>
        <w:ind w:left="1134" w:hanging="567"/>
      </w:pPr>
      <w:r>
        <w:t>N</w:t>
      </w:r>
      <w:r w:rsidR="003A7704">
        <w:t>otify you when we decide not to make a Transaction Report in accordance with the foregoing; and</w:t>
      </w:r>
    </w:p>
    <w:p w14:paraId="092310B0" w14:textId="77777777" w:rsidR="003A7704" w:rsidRDefault="00085BD5" w:rsidP="00416957">
      <w:pPr>
        <w:pStyle w:val="NWMlistnumber2"/>
        <w:numPr>
          <w:ilvl w:val="1"/>
          <w:numId w:val="12"/>
        </w:numPr>
        <w:tabs>
          <w:tab w:val="left" w:pos="567"/>
        </w:tabs>
        <w:ind w:left="992" w:hanging="425"/>
      </w:pPr>
      <w:r>
        <w:t>W</w:t>
      </w:r>
      <w:r w:rsidR="003A7704">
        <w:t>ork with you to obtain any relevant information necessary to make the Transaction Report as soon as reasonably practicable.</w:t>
      </w:r>
    </w:p>
    <w:p w14:paraId="092310B1" w14:textId="77777777" w:rsidR="003A7704" w:rsidRDefault="003A7704" w:rsidP="00B8655B">
      <w:pPr>
        <w:pStyle w:val="NWMheading2"/>
      </w:pPr>
      <w:r>
        <w:t>All Transaction Reports will be made on a reasonable efforts basis and are conditional upon our receipt of the requisite Client Counterparty Data (and any other data that may be required) to enable us to make such reports in a timely manner, and your explicit consent to the terms of this Agreement.</w:t>
      </w:r>
    </w:p>
    <w:p w14:paraId="092310B2" w14:textId="77777777" w:rsidR="003A7704" w:rsidRDefault="003A7704" w:rsidP="00B8655B">
      <w:pPr>
        <w:pStyle w:val="NWMheading2"/>
      </w:pPr>
      <w:r>
        <w:t>We may delegate any of our obligations under this Agreement to an affiliate or other third party (the “</w:t>
      </w:r>
      <w:r w:rsidRPr="00105663">
        <w:rPr>
          <w:b/>
        </w:rPr>
        <w:t>Third Party Service Provider</w:t>
      </w:r>
      <w:r>
        <w:t>”), which shall perform obligations in respect of reporting in accordance with and otherwise on the terms set out herein.</w:t>
      </w:r>
      <w:r w:rsidR="002E79C0">
        <w:t xml:space="preserve"> </w:t>
      </w:r>
      <w:r>
        <w:t xml:space="preserve">We shall use reasonable care in the selection of any </w:t>
      </w:r>
      <w:proofErr w:type="gramStart"/>
      <w:r>
        <w:t>Third Party</w:t>
      </w:r>
      <w:proofErr w:type="gramEnd"/>
      <w:r>
        <w:t xml:space="preserve"> Service Provider, in accordance with our internal policies, and you authorise us to make such appointment without your further consent.</w:t>
      </w:r>
    </w:p>
    <w:p w14:paraId="092310B3" w14:textId="77777777" w:rsidR="003A7704" w:rsidRDefault="003A7704" w:rsidP="00B8655B">
      <w:pPr>
        <w:pStyle w:val="NWMheading2"/>
      </w:pPr>
      <w:r>
        <w:t>We will generate a Unique Trade ID (the “</w:t>
      </w:r>
      <w:r w:rsidRPr="00D138A6">
        <w:rPr>
          <w:b/>
        </w:rPr>
        <w:t>UTI</w:t>
      </w:r>
      <w:r>
        <w:t xml:space="preserve">”) for each Relevant Transaction. Your appointment of us under this Agreement to report Relevant Transactions on your behalf constitutes your agreement to each UTI so generated and you accept that each such UTI will form the Trade ID for the Relevant Transaction. </w:t>
      </w:r>
    </w:p>
    <w:p w14:paraId="092310B4" w14:textId="77777777" w:rsidR="003A7704" w:rsidRDefault="003A7704" w:rsidP="00D138A6">
      <w:pPr>
        <w:pStyle w:val="NWMheading1"/>
      </w:pPr>
      <w:r>
        <w:t>Client Counterparty Data</w:t>
      </w:r>
    </w:p>
    <w:p w14:paraId="092310B5" w14:textId="075B3515" w:rsidR="003A7704" w:rsidRDefault="003A7704" w:rsidP="009E5B3D">
      <w:pPr>
        <w:pStyle w:val="NWMheading2"/>
      </w:pPr>
      <w:r>
        <w:t>You agree to deliver to us the Client Counterparty Data and any other information that we may request to enable us to complete the relevant fields in the Reporting ITS. You will provide us with the</w:t>
      </w:r>
      <w:r w:rsidR="002E79C0">
        <w:t xml:space="preserve"> </w:t>
      </w:r>
      <w:r>
        <w:t xml:space="preserve">Client Counterparty Data either via our dedicated website, by </w:t>
      </w:r>
      <w:r w:rsidRPr="002D02A7">
        <w:t xml:space="preserve">emailing us the completed access request form to the following email address: </w:t>
      </w:r>
      <w:hyperlink r:id="rId19" w:history="1">
        <w:r w:rsidR="002D02A7" w:rsidRPr="002D02A7">
          <w:rPr>
            <w:rStyle w:val="Hyperlink"/>
          </w:rPr>
          <w:t>EMIRRegulation@Natwestmarkets.com</w:t>
        </w:r>
      </w:hyperlink>
      <w:r w:rsidR="009E5B3D" w:rsidRPr="002D02A7">
        <w:t xml:space="preserve"> </w:t>
      </w:r>
      <w:r w:rsidRPr="002D02A7">
        <w:t>or</w:t>
      </w:r>
      <w:r>
        <w:t xml:space="preserve"> by such other means as we may advise, as soon as reasonably practicable after entering into this Agreement. </w:t>
      </w:r>
    </w:p>
    <w:p w14:paraId="092310B6" w14:textId="77777777" w:rsidR="003A7704" w:rsidRDefault="003A7704" w:rsidP="009E5B3D">
      <w:pPr>
        <w:pStyle w:val="NWMheading2"/>
      </w:pPr>
      <w:r>
        <w:lastRenderedPageBreak/>
        <w:t xml:space="preserve">You agree to periodically review your Client Counterparty Data (at a minimum once per year) and to notify us immediately of any change to your Client Counterparty Data, whether on a per transaction basis or more generally. You acknowledge that certain elements of the Client Counterparty Data may change frequently on a per transaction </w:t>
      </w:r>
      <w:proofErr w:type="gramStart"/>
      <w:r>
        <w:t>basis</w:t>
      </w:r>
      <w:proofErr w:type="gramEnd"/>
      <w:r>
        <w:t xml:space="preserve"> and you accept responsibility for reviewing any default data values regularly and for providing us with up to date and accurate information in respect of all required fields. You accept that provision of accurate data is your sole responsibility and that we have no duty in this regard whether to you or to any third party. </w:t>
      </w:r>
    </w:p>
    <w:p w14:paraId="092310B7" w14:textId="77777777" w:rsidR="003A7704" w:rsidRDefault="003A7704" w:rsidP="009E5B3D">
      <w:pPr>
        <w:pStyle w:val="NWMheading2"/>
      </w:pPr>
      <w:r>
        <w:t>You agree to ensure that your LEI remains valid during the term of this Agreement.</w:t>
      </w:r>
    </w:p>
    <w:p w14:paraId="092310B8" w14:textId="51102438" w:rsidR="003A7704" w:rsidRDefault="003A7704" w:rsidP="00E220E2">
      <w:pPr>
        <w:pStyle w:val="NWMheading1"/>
      </w:pPr>
      <w:r>
        <w:t>Valuation and Collateral Da</w:t>
      </w:r>
    </w:p>
    <w:p w14:paraId="092310B9" w14:textId="3092261D" w:rsidR="003A7704" w:rsidRDefault="003A7704" w:rsidP="0097410B">
      <w:pPr>
        <w:pStyle w:val="NWMheading2"/>
      </w:pPr>
      <w:r>
        <w:t xml:space="preserve">If you are a FC or an NFC+, you are required under EMIR to provide information </w:t>
      </w:r>
      <w:r w:rsidR="00461E1A">
        <w:t xml:space="preserve">respect of valuation </w:t>
      </w:r>
      <w:r>
        <w:t>(“</w:t>
      </w:r>
      <w:r w:rsidRPr="00746666">
        <w:rPr>
          <w:b/>
        </w:rPr>
        <w:t>Valuation Data</w:t>
      </w:r>
      <w:r>
        <w:t xml:space="preserve">”) and, if applicable, </w:t>
      </w:r>
      <w:r w:rsidR="00461E1A">
        <w:t>collateral</w:t>
      </w:r>
      <w:r>
        <w:t xml:space="preserve"> (“</w:t>
      </w:r>
      <w:r w:rsidRPr="00746666">
        <w:rPr>
          <w:b/>
        </w:rPr>
        <w:t>Collateral Data</w:t>
      </w:r>
      <w:r>
        <w:t xml:space="preserve">”) </w:t>
      </w:r>
      <w:r w:rsidR="00461E1A">
        <w:t xml:space="preserve">as specified in the applicable </w:t>
      </w:r>
      <w:proofErr w:type="spellStart"/>
      <w:r w:rsidR="00461E1A">
        <w:t>dields</w:t>
      </w:r>
      <w:proofErr w:type="spellEnd"/>
      <w:r w:rsidR="00461E1A">
        <w:t xml:space="preserve"> of </w:t>
      </w:r>
      <w:r>
        <w:t>the Reporting ITS, in each Transaction Report.</w:t>
      </w:r>
      <w:r w:rsidR="002E79C0">
        <w:t xml:space="preserve"> </w:t>
      </w:r>
      <w:r>
        <w:t>As part of the Reporting Service, we will only submit Valuation Data and Collateral Data (if applicable) for the Relevant Transactions that you have specified in Annex 3 and the reporting of this Valuation Data and Collateral Data will be subject to the additional terms and conditions in this Clause 4 and the additional representations and warranties in Clause 5.</w:t>
      </w:r>
    </w:p>
    <w:p w14:paraId="092310BA" w14:textId="77777777" w:rsidR="003A7704" w:rsidRDefault="003A7704" w:rsidP="0097410B">
      <w:pPr>
        <w:pStyle w:val="NWMheading2"/>
      </w:pPr>
      <w:r>
        <w:t>In respect of each Relevant Transaction that is not cleared through a CCP:</w:t>
      </w:r>
    </w:p>
    <w:p w14:paraId="092310BB" w14:textId="77777777" w:rsidR="003A7704" w:rsidRDefault="00E70C17" w:rsidP="00D62999">
      <w:pPr>
        <w:pStyle w:val="NWMlistnumber2"/>
        <w:numPr>
          <w:ilvl w:val="1"/>
          <w:numId w:val="18"/>
        </w:numPr>
        <w:tabs>
          <w:tab w:val="left" w:pos="992"/>
        </w:tabs>
        <w:ind w:left="992" w:hanging="425"/>
      </w:pPr>
      <w:r>
        <w:t>T</w:t>
      </w:r>
      <w:r w:rsidR="003A7704">
        <w:t xml:space="preserve">he Valuation Data that we report on your behalf will </w:t>
      </w:r>
      <w:proofErr w:type="gramStart"/>
      <w:r w:rsidR="003A7704">
        <w:t>based</w:t>
      </w:r>
      <w:proofErr w:type="gramEnd"/>
      <w:r w:rsidR="003A7704">
        <w:t xml:space="preserve"> on our own valuation; and</w:t>
      </w:r>
    </w:p>
    <w:p w14:paraId="092310BC" w14:textId="77777777" w:rsidR="003A7704" w:rsidRDefault="00E70C17" w:rsidP="00A94B4C">
      <w:pPr>
        <w:pStyle w:val="NWMlistnumber2"/>
        <w:numPr>
          <w:ilvl w:val="1"/>
          <w:numId w:val="12"/>
        </w:numPr>
        <w:tabs>
          <w:tab w:val="left" w:pos="992"/>
        </w:tabs>
        <w:ind w:left="992" w:hanging="425"/>
      </w:pPr>
      <w:r>
        <w:t>T</w:t>
      </w:r>
      <w:r w:rsidR="003A7704">
        <w:t xml:space="preserve">he Collateral Data that we report on your behalf will be based on our record of the collateral portfolio that you have posted to us (in the currency that we, in our absolute discretion, deem appropriate). </w:t>
      </w:r>
    </w:p>
    <w:p w14:paraId="092310BD" w14:textId="77777777" w:rsidR="003A7704" w:rsidRDefault="003A7704" w:rsidP="008164BA">
      <w:pPr>
        <w:pStyle w:val="NWMheading2"/>
      </w:pPr>
      <w:r>
        <w:t>In reporting Collateral Data, we will use a Collateral Portfolio Code generated by us in all circumstances.</w:t>
      </w:r>
    </w:p>
    <w:p w14:paraId="092310BE" w14:textId="77777777" w:rsidR="003A7704" w:rsidRDefault="003A7704" w:rsidP="009F650E">
      <w:pPr>
        <w:pStyle w:val="NWMheading2"/>
      </w:pPr>
      <w:bookmarkStart w:id="1" w:name="_Ref3294567"/>
      <w:r>
        <w:t xml:space="preserve">As of the date of this Agreement, our valuation models for OTC derivatives are described in the Notes to the most recent Consolidated Accounts of </w:t>
      </w:r>
      <w:r w:rsidR="00463AE8">
        <w:t xml:space="preserve">NatWest </w:t>
      </w:r>
      <w:r>
        <w:t>Group but these models may change from time to time.</w:t>
      </w:r>
      <w:r w:rsidR="002E79C0">
        <w:t xml:space="preserve"> </w:t>
      </w:r>
      <w:r>
        <w:t xml:space="preserve">If, in our reasonable opinion, there is a significant change to any key characteristic or input for our valuation models which occurs between publications of </w:t>
      </w:r>
      <w:r w:rsidR="00463AE8">
        <w:t xml:space="preserve">NatWest </w:t>
      </w:r>
      <w:r>
        <w:t>Group’s Consolidated Accounts and you request us to provide you with details of such changes, we will use reasonable efforts, but shall not be obliged, to do so.</w:t>
      </w:r>
      <w:bookmarkEnd w:id="1"/>
    </w:p>
    <w:p w14:paraId="092310BF" w14:textId="77777777" w:rsidR="003A7704" w:rsidRDefault="003A7704" w:rsidP="007230FA">
      <w:pPr>
        <w:pStyle w:val="NWMheading1"/>
      </w:pPr>
      <w:r>
        <w:t xml:space="preserve">Representations, </w:t>
      </w:r>
      <w:proofErr w:type="gramStart"/>
      <w:r>
        <w:t>warranties</w:t>
      </w:r>
      <w:proofErr w:type="gramEnd"/>
      <w:r>
        <w:t xml:space="preserve"> and acknowledgements</w:t>
      </w:r>
    </w:p>
    <w:p w14:paraId="092310C0" w14:textId="77777777" w:rsidR="003A7704" w:rsidRDefault="003A7704" w:rsidP="007230FA">
      <w:pPr>
        <w:pStyle w:val="NWMheading2"/>
      </w:pPr>
      <w:r>
        <w:t xml:space="preserve">Each of us and you </w:t>
      </w:r>
      <w:proofErr w:type="gramStart"/>
      <w:r>
        <w:t>represents</w:t>
      </w:r>
      <w:proofErr w:type="gramEnd"/>
      <w:r>
        <w:t xml:space="preserve"> and warrants to the other that it has the requisite power and authority to execute this Agreement and to perform the relevant obligations hereunder.</w:t>
      </w:r>
    </w:p>
    <w:p w14:paraId="092310C1" w14:textId="77777777" w:rsidR="003A7704" w:rsidRDefault="003A7704" w:rsidP="00747FE4">
      <w:pPr>
        <w:pStyle w:val="NWMheading2"/>
        <w:numPr>
          <w:ilvl w:val="0"/>
          <w:numId w:val="0"/>
        </w:numPr>
        <w:ind w:left="680"/>
      </w:pPr>
      <w:r>
        <w:t xml:space="preserve">Each of us and you </w:t>
      </w:r>
      <w:proofErr w:type="gramStart"/>
      <w:r>
        <w:t>represents</w:t>
      </w:r>
      <w:proofErr w:type="gramEnd"/>
      <w:r>
        <w:t xml:space="preserve"> and warrants to the other that entering into this Agreement has been duly authorised by it and that the person signing this Agreement on its behalf has the appropriate authority to bind it under this Agreement. </w:t>
      </w:r>
    </w:p>
    <w:p w14:paraId="092310C2" w14:textId="77777777" w:rsidR="003A7704" w:rsidRDefault="003A7704" w:rsidP="007230FA">
      <w:pPr>
        <w:pStyle w:val="NWMheading2"/>
      </w:pPr>
      <w:r>
        <w:t>You, as the party executing this Agreement, represent that you have been duly appointed by each Affiliate to act on its behalf and have the requisite power and authority to bind each Affiliate listed in Annex 1 to this Agreement.</w:t>
      </w:r>
    </w:p>
    <w:p w14:paraId="092310C3" w14:textId="77777777" w:rsidR="003A7704" w:rsidRDefault="003A7704" w:rsidP="007230FA">
      <w:pPr>
        <w:pStyle w:val="NWMheading2"/>
      </w:pPr>
      <w:r>
        <w:t>You remain solely responsible and liable for (</w:t>
      </w:r>
      <w:proofErr w:type="spellStart"/>
      <w:r>
        <w:t>i</w:t>
      </w:r>
      <w:proofErr w:type="spellEnd"/>
      <w:r>
        <w:t>) submission of all data subject to the Reporting Obligation which comprises Client Counterparty Data and (ii) compliance with your own Reporting Obligation generally and you acknowledge and agree that any submission by us of data required to make Transaction Reports is made with a view to facilitating your reporting of that data pursuant to the Reporting Obligation and is independent of any Reporting Obligation that we may be subject to and that regulatory liability for the accuracy and completeness of Transaction Reports rests with you notwithstanding delegation of submission to us.</w:t>
      </w:r>
    </w:p>
    <w:p w14:paraId="092310C4" w14:textId="77777777" w:rsidR="003A7704" w:rsidRDefault="003A7704" w:rsidP="007230FA">
      <w:pPr>
        <w:pStyle w:val="NWMheading2"/>
      </w:pPr>
      <w:r>
        <w:t xml:space="preserve">The Reporting Obligation and accordingly the Reporting Services provided by us </w:t>
      </w:r>
      <w:proofErr w:type="gramStart"/>
      <w:r>
        <w:t>remain at all times</w:t>
      </w:r>
      <w:proofErr w:type="gramEnd"/>
      <w:r>
        <w:t xml:space="preserve"> subject to change as a result of further regulatory developments and guidance. </w:t>
      </w:r>
    </w:p>
    <w:p w14:paraId="092310C5" w14:textId="77777777" w:rsidR="003A7704" w:rsidRDefault="003A7704" w:rsidP="007230FA">
      <w:pPr>
        <w:pStyle w:val="NWMheading2"/>
      </w:pPr>
      <w:r>
        <w:lastRenderedPageBreak/>
        <w:t xml:space="preserve">You acknowledge and agree that we will make certain assumptions about and place particular interpretation on both the transactions that are in scope for the purposes of the Reporting Obligation under EMIR and several of the fields required to be reported under Tables 1 and 2, which we believe to be in line generally with the derivatives </w:t>
      </w:r>
      <w:proofErr w:type="gramStart"/>
      <w:r>
        <w:t>industry</w:t>
      </w:r>
      <w:proofErr w:type="gramEnd"/>
      <w:r>
        <w:t xml:space="preserve"> but which may not reflect your own views. </w:t>
      </w:r>
    </w:p>
    <w:p w14:paraId="092310C6" w14:textId="77777777" w:rsidR="003A7704" w:rsidRDefault="003A7704" w:rsidP="007230FA">
      <w:pPr>
        <w:pStyle w:val="NWMheading2"/>
      </w:pPr>
      <w:r>
        <w:t xml:space="preserve">Specifically with respect to the reporting of Valuation Data and Collateral Data on your behalf pursuant to Clause 4, you acknowledge and agree that: </w:t>
      </w:r>
    </w:p>
    <w:p w14:paraId="092310C7" w14:textId="77777777" w:rsidR="003A7704" w:rsidRDefault="0048612A" w:rsidP="00AD1D59">
      <w:pPr>
        <w:pStyle w:val="NWMlistnumber2"/>
        <w:numPr>
          <w:ilvl w:val="1"/>
          <w:numId w:val="20"/>
        </w:numPr>
        <w:ind w:left="992" w:hanging="425"/>
      </w:pPr>
      <w:r>
        <w:t>I</w:t>
      </w:r>
      <w:r w:rsidR="003A7704">
        <w:t xml:space="preserve">t is your responsibility to satisfy yourself as to any legal, regulatory or internal requirements that you must meet in order to appoint us to report Valuation Data and Collateral Data on your </w:t>
      </w:r>
      <w:proofErr w:type="gramStart"/>
      <w:r w:rsidR="003A7704">
        <w:t>behalf;</w:t>
      </w:r>
      <w:proofErr w:type="gramEnd"/>
    </w:p>
    <w:p w14:paraId="092310C8" w14:textId="77777777" w:rsidR="003A7704" w:rsidRDefault="0048612A" w:rsidP="00AD1D59">
      <w:pPr>
        <w:pStyle w:val="NWMlistnumber2"/>
      </w:pPr>
      <w:r>
        <w:t>I</w:t>
      </w:r>
      <w:r w:rsidR="003A7704">
        <w:t xml:space="preserve">t is your responsibility to determine the nature and level of information you may require, or procedure you must follow, to approve the </w:t>
      </w:r>
      <w:r w:rsidR="003A7704" w:rsidRPr="00AD1D59">
        <w:t>Valuation</w:t>
      </w:r>
      <w:r w:rsidR="003A7704">
        <w:t xml:space="preserve"> Data produced and reported by us and nothing in this Agreement shall give rise to or imply any duty owed by us to you in this </w:t>
      </w:r>
      <w:proofErr w:type="gramStart"/>
      <w:r w:rsidR="003A7704">
        <w:t>regard;</w:t>
      </w:r>
      <w:proofErr w:type="gramEnd"/>
      <w:r w:rsidR="003A7704">
        <w:t xml:space="preserve"> </w:t>
      </w:r>
    </w:p>
    <w:p w14:paraId="092310C9" w14:textId="77777777" w:rsidR="003A7704" w:rsidRDefault="00AD1D59" w:rsidP="00AD1D59">
      <w:pPr>
        <w:pStyle w:val="NWMlistnumber2"/>
      </w:pPr>
      <w:r>
        <w:t>O</w:t>
      </w:r>
      <w:r w:rsidR="003A7704">
        <w:t>ur reporting of Valuation Data and Collateral Data on your behalf in accordance with Clause 4 is not intended or designed as a substitute for any obligation you may have under any applicable law or regulation to (</w:t>
      </w:r>
      <w:proofErr w:type="spellStart"/>
      <w:r w:rsidR="003A7704">
        <w:t>i</w:t>
      </w:r>
      <w:proofErr w:type="spellEnd"/>
      <w:r w:rsidR="003A7704">
        <w:t xml:space="preserve">) value your Relevant Transactions; (ii) post (or receive) collateral in respect of any Relevant Transactions or to carry out any valuation in connection thereto; or (iii) maintain controls, processes, policies or internal governance arrangements relating to any matter that is the subject of this Agreement; </w:t>
      </w:r>
    </w:p>
    <w:p w14:paraId="092310CA" w14:textId="77777777" w:rsidR="003A7704" w:rsidRDefault="00FE5D7F" w:rsidP="00AD1D59">
      <w:pPr>
        <w:pStyle w:val="NWMlistnumber2"/>
      </w:pPr>
      <w:r>
        <w:t>O</w:t>
      </w:r>
      <w:r w:rsidR="003A7704">
        <w:t xml:space="preserve">ur valuations, as included in the Valuation Data, may be either mark-to-market or mark-to-model in accordance with Article 11(2) of </w:t>
      </w:r>
      <w:proofErr w:type="gramStart"/>
      <w:r w:rsidR="003A7704">
        <w:t>EMIR;</w:t>
      </w:r>
      <w:proofErr w:type="gramEnd"/>
    </w:p>
    <w:p w14:paraId="092310CB" w14:textId="77777777" w:rsidR="003A7704" w:rsidRDefault="00FE5D7F" w:rsidP="00AD1D59">
      <w:pPr>
        <w:pStyle w:val="NWMlistnumber2"/>
      </w:pPr>
      <w:r>
        <w:t>I</w:t>
      </w:r>
      <w:r w:rsidR="003A7704">
        <w:t xml:space="preserve">t is your sole responsibility to keep our valuation models, as described in Clause </w:t>
      </w:r>
      <w:r w:rsidR="00534338">
        <w:fldChar w:fldCharType="begin"/>
      </w:r>
      <w:r w:rsidR="00534338">
        <w:instrText xml:space="preserve"> REF _Ref3294567 \r \h </w:instrText>
      </w:r>
      <w:r w:rsidR="00534338">
        <w:fldChar w:fldCharType="separate"/>
      </w:r>
      <w:r w:rsidR="00917C4F">
        <w:t>4.4</w:t>
      </w:r>
      <w:r w:rsidR="00534338">
        <w:fldChar w:fldCharType="end"/>
      </w:r>
      <w:r w:rsidR="003A7704">
        <w:t xml:space="preserve">, under </w:t>
      </w:r>
      <w:proofErr w:type="gramStart"/>
      <w:r w:rsidR="003A7704">
        <w:t>review;</w:t>
      </w:r>
      <w:proofErr w:type="gramEnd"/>
      <w:r w:rsidR="003A7704">
        <w:t xml:space="preserve"> </w:t>
      </w:r>
    </w:p>
    <w:p w14:paraId="092310CC" w14:textId="77777777" w:rsidR="003A7704" w:rsidRDefault="00CF31A5" w:rsidP="00AD1D59">
      <w:pPr>
        <w:pStyle w:val="NWMlistnumber2"/>
      </w:pPr>
      <w:r>
        <w:t>I</w:t>
      </w:r>
      <w:r w:rsidR="003A7704">
        <w:t xml:space="preserve">t is your responsibility to review the Valuation Data and Collateral Data that we report for you and to rectify any fields as you feel </w:t>
      </w:r>
      <w:proofErr w:type="gramStart"/>
      <w:r w:rsidR="003A7704">
        <w:t>necessary</w:t>
      </w:r>
      <w:proofErr w:type="gramEnd"/>
      <w:r w:rsidR="003A7704">
        <w:t xml:space="preserve"> and we are under no obligation to amend any submissions on your behalf; and</w:t>
      </w:r>
    </w:p>
    <w:p w14:paraId="092310CD" w14:textId="77777777" w:rsidR="003A7704" w:rsidRDefault="00CF31A5" w:rsidP="00AD1D59">
      <w:pPr>
        <w:pStyle w:val="NWMlistnumber2"/>
      </w:pPr>
      <w:r>
        <w:t>W</w:t>
      </w:r>
      <w:r w:rsidR="003A7704">
        <w:t xml:space="preserve">e shall submit the Valuation Data and the Collateral Data on your behalf for the sole purpose of performing our obligations under this Agreement and that any Valuation Data and Collateral Data submitted to a Relevant Trade Repository: </w:t>
      </w:r>
    </w:p>
    <w:p w14:paraId="092310CE" w14:textId="77777777" w:rsidR="003A7704" w:rsidRDefault="005777A0" w:rsidP="005777A0">
      <w:pPr>
        <w:pStyle w:val="NWMlistnumber3"/>
      </w:pPr>
      <w:r>
        <w:t>I</w:t>
      </w:r>
      <w:r w:rsidR="003A7704">
        <w:t xml:space="preserve">s without prejudice to any other valuation that we may be entitled to carry out for any other purpose. In particular (and without limitation), we may, where it is permitted to do so, utilise valuations unrelated to those comprised in the Valuation Data for purposes of calling or returning collateral or closing out or replacing any Relevant Transactions, or for the purposes of portfolio </w:t>
      </w:r>
      <w:proofErr w:type="gramStart"/>
      <w:r w:rsidR="003A7704">
        <w:t>reconciliation;</w:t>
      </w:r>
      <w:proofErr w:type="gramEnd"/>
    </w:p>
    <w:p w14:paraId="092310CF" w14:textId="77777777" w:rsidR="003A7704" w:rsidRDefault="00782325" w:rsidP="00782325">
      <w:pPr>
        <w:pStyle w:val="NWMlistnumber3"/>
      </w:pPr>
      <w:r>
        <w:t>M</w:t>
      </w:r>
      <w:r w:rsidR="003A7704">
        <w:t xml:space="preserve">ay not represent a price at which you or us, or any of our affiliates, would agree to trade, replace or terminate a Relevant Transaction, whether or not pursuant to its </w:t>
      </w:r>
      <w:proofErr w:type="gramStart"/>
      <w:r w:rsidR="003A7704">
        <w:t>terms;</w:t>
      </w:r>
      <w:proofErr w:type="gramEnd"/>
    </w:p>
    <w:p w14:paraId="092310D0" w14:textId="77777777" w:rsidR="003A7704" w:rsidRDefault="00782325" w:rsidP="00782325">
      <w:pPr>
        <w:pStyle w:val="NWMlistnumber3"/>
      </w:pPr>
      <w:r>
        <w:t>D</w:t>
      </w:r>
      <w:r w:rsidR="003A7704">
        <w:t xml:space="preserve">oes not constitute a bid or offer, or a solicitation of a bid or offer, to initiate or conclude any transaction and any actual bid or offer price may differ substantially from the Valuation </w:t>
      </w:r>
      <w:proofErr w:type="gramStart"/>
      <w:r w:rsidR="003A7704">
        <w:t>Data;</w:t>
      </w:r>
      <w:proofErr w:type="gramEnd"/>
    </w:p>
    <w:p w14:paraId="092310D1" w14:textId="77777777" w:rsidR="003A7704" w:rsidRDefault="00782325" w:rsidP="00782325">
      <w:pPr>
        <w:pStyle w:val="NWMlistnumber3"/>
      </w:pPr>
      <w:r>
        <w:t>I</w:t>
      </w:r>
      <w:r w:rsidR="003A7704">
        <w:t xml:space="preserve">s not intended to imply that an actual trading market exists for that transaction or that it is appropriate to assume (for accounting or other purposes) that such a trading market </w:t>
      </w:r>
      <w:proofErr w:type="gramStart"/>
      <w:r w:rsidR="003A7704">
        <w:t>exists;</w:t>
      </w:r>
      <w:proofErr w:type="gramEnd"/>
    </w:p>
    <w:p w14:paraId="092310D2" w14:textId="77777777" w:rsidR="003A7704" w:rsidRDefault="009F679A" w:rsidP="00782325">
      <w:pPr>
        <w:pStyle w:val="NWMlistnumber3"/>
      </w:pPr>
      <w:r>
        <w:t>M</w:t>
      </w:r>
      <w:r w:rsidR="003A7704">
        <w:t xml:space="preserve">ay not be complete or accurate and you acknowledge that we do not, and will not, make any representation or warranty </w:t>
      </w:r>
      <w:proofErr w:type="gramStart"/>
      <w:r w:rsidR="003A7704">
        <w:t>with regard to</w:t>
      </w:r>
      <w:proofErr w:type="gramEnd"/>
      <w:r w:rsidR="003A7704">
        <w:t xml:space="preserve"> the Valuation Data and Collateral Data, its completeness or its accuracy, or assume responsibility for losses or damages arising in connection with your use of or reliance on the Valuation Data and Collateral Data; and</w:t>
      </w:r>
    </w:p>
    <w:p w14:paraId="092310D3" w14:textId="77777777" w:rsidR="003A7704" w:rsidRDefault="009F679A" w:rsidP="00782325">
      <w:pPr>
        <w:pStyle w:val="NWMlistnumber3"/>
      </w:pPr>
      <w:r>
        <w:t>D</w:t>
      </w:r>
      <w:r w:rsidR="003A7704">
        <w:t xml:space="preserve">oes not oblige us to make our internal models available to you. </w:t>
      </w:r>
    </w:p>
    <w:p w14:paraId="092310D4" w14:textId="77777777" w:rsidR="003A7704" w:rsidRDefault="003A7704" w:rsidP="0045594E">
      <w:pPr>
        <w:pStyle w:val="NWMheading1"/>
      </w:pPr>
      <w:r>
        <w:lastRenderedPageBreak/>
        <w:t>Consent to submission and no duplication</w:t>
      </w:r>
    </w:p>
    <w:p w14:paraId="092310D5" w14:textId="77777777" w:rsidR="003A7704" w:rsidRDefault="003A7704" w:rsidP="0045594E">
      <w:pPr>
        <w:pStyle w:val="NWMheading2"/>
      </w:pPr>
      <w:r>
        <w:t>By your entry into this Agreement, you consent to the disclosure of the Client Counterparty Data associated with any Relevant Transaction to:</w:t>
      </w:r>
    </w:p>
    <w:p w14:paraId="092310D6" w14:textId="77777777" w:rsidR="003A7704" w:rsidRDefault="0045594E" w:rsidP="0045594E">
      <w:pPr>
        <w:pStyle w:val="NWMlistnumber2"/>
        <w:numPr>
          <w:ilvl w:val="1"/>
          <w:numId w:val="22"/>
        </w:numPr>
        <w:ind w:left="992" w:hanging="425"/>
      </w:pPr>
      <w:r>
        <w:t>A</w:t>
      </w:r>
      <w:r w:rsidR="003A7704">
        <w:t xml:space="preserve">ny legal or regulatory authority whose rules or requirements with respect to disclosure are </w:t>
      </w:r>
      <w:proofErr w:type="gramStart"/>
      <w:r w:rsidR="003A7704">
        <w:t>applicable;</w:t>
      </w:r>
      <w:proofErr w:type="gramEnd"/>
    </w:p>
    <w:p w14:paraId="092310D7" w14:textId="77777777" w:rsidR="003A7704" w:rsidRDefault="0045594E" w:rsidP="0045594E">
      <w:pPr>
        <w:pStyle w:val="NWMlistnumber2"/>
      </w:pPr>
      <w:r>
        <w:t>A</w:t>
      </w:r>
      <w:r w:rsidR="003A7704">
        <w:t xml:space="preserve"> registered or recognised trade repository selected by us and any related </w:t>
      </w:r>
      <w:proofErr w:type="gramStart"/>
      <w:r w:rsidR="003A7704">
        <w:t>third party</w:t>
      </w:r>
      <w:proofErr w:type="gramEnd"/>
      <w:r w:rsidR="003A7704">
        <w:t xml:space="preserve"> service providers (which may entail data access by regulators and other authorities); </w:t>
      </w:r>
    </w:p>
    <w:p w14:paraId="092310D8" w14:textId="77777777" w:rsidR="003A7704" w:rsidRDefault="0045594E" w:rsidP="0045594E">
      <w:pPr>
        <w:pStyle w:val="NWMlistnumber2"/>
      </w:pPr>
      <w:r>
        <w:t>A</w:t>
      </w:r>
      <w:r w:rsidR="003A7704">
        <w:t xml:space="preserve">ny agent or affiliate and its respective head office and/or branches; and </w:t>
      </w:r>
    </w:p>
    <w:p w14:paraId="092310D9" w14:textId="77777777" w:rsidR="003A7704" w:rsidRDefault="0045594E" w:rsidP="0045594E">
      <w:pPr>
        <w:pStyle w:val="NWMlistnumber2"/>
      </w:pPr>
      <w:r>
        <w:t>A</w:t>
      </w:r>
      <w:r w:rsidR="003A7704">
        <w:t>ny person or entity that provides services to us relating to the Reporting Obligation.</w:t>
      </w:r>
    </w:p>
    <w:p w14:paraId="092310DA" w14:textId="77777777" w:rsidR="003A7704" w:rsidRDefault="003A7704" w:rsidP="00282EB0">
      <w:pPr>
        <w:pStyle w:val="NWMheading2"/>
      </w:pPr>
      <w:r>
        <w:t>You acknowledge and agree that:</w:t>
      </w:r>
    </w:p>
    <w:p w14:paraId="092310DB" w14:textId="77777777" w:rsidR="003A7704" w:rsidRDefault="00904F5A" w:rsidP="00904F5A">
      <w:pPr>
        <w:pStyle w:val="NWMlistnumber2"/>
        <w:numPr>
          <w:ilvl w:val="1"/>
          <w:numId w:val="23"/>
        </w:numPr>
        <w:ind w:left="992" w:hanging="425"/>
      </w:pPr>
      <w:r>
        <w:t>T</w:t>
      </w:r>
      <w:r w:rsidR="003A7704">
        <w:t>he consent provided by you in Clause 6.1 above constitutes effective waiver, with respect to such disclosure, of any existing privacy or confidentiality obligation owed by us to you, whether arising under law, contract, banking secrecy or otherwise, including, without limitation, any contractual obligations pursuant to any Terms of Business, ISDA Master Agreement and/or any other documentation or arrangement under which we enter into Relevant Transactions with you, and is for our benefit; and</w:t>
      </w:r>
    </w:p>
    <w:p w14:paraId="092310DC" w14:textId="77777777" w:rsidR="003A7704" w:rsidRDefault="00904F5A" w:rsidP="00904F5A">
      <w:pPr>
        <w:pStyle w:val="NWMlistnumber2"/>
      </w:pPr>
      <w:r>
        <w:t>T</w:t>
      </w:r>
      <w:r w:rsidR="003A7704">
        <w:t>he Counterparty Client Data provided by you to us may be transferred to and held in other countries that may not provide an equivalent or adequate level of protection for your personal data that you may be otherwise entitled to.</w:t>
      </w:r>
    </w:p>
    <w:p w14:paraId="092310DD" w14:textId="77777777" w:rsidR="003A7704" w:rsidRDefault="003A7704" w:rsidP="00963FA3">
      <w:pPr>
        <w:pStyle w:val="NWMheading2"/>
      </w:pPr>
      <w:r>
        <w:t>Pursuant to Article 9(1</w:t>
      </w:r>
      <w:r w:rsidR="00657DFA">
        <w:t>e</w:t>
      </w:r>
      <w:r>
        <w:t xml:space="preserve">) of EMIR, both you and we are required to ensure that Transaction Reports are made without duplication. Consequently, </w:t>
      </w:r>
      <w:proofErr w:type="gramStart"/>
      <w:r>
        <w:t>on the basis of</w:t>
      </w:r>
      <w:proofErr w:type="gramEnd"/>
      <w:r>
        <w:t xml:space="preserve"> your consent to our making Transaction Reports in relation to Relevant Transactions on your behalf, you also hereby agree not to submit independent transaction reports or appoint any other third party to do so on your behalf in respect of the Relevant Transactions, in order to avoid such duplication. Notwithstanding the foregoing, you acknowledge that you are still required to submit transaction reports in relation to derivative transactions not covered by this Agreement and in relation to any derivative transactions you may carry out with other counterparties.</w:t>
      </w:r>
      <w:r w:rsidR="002E79C0">
        <w:t xml:space="preserve"> </w:t>
      </w:r>
    </w:p>
    <w:p w14:paraId="092310DE" w14:textId="77777777" w:rsidR="003A7704" w:rsidRDefault="003A7704" w:rsidP="007C5B0B">
      <w:pPr>
        <w:pStyle w:val="NWMheading1"/>
      </w:pPr>
      <w:r>
        <w:t xml:space="preserve">Liability and Indemnity </w:t>
      </w:r>
    </w:p>
    <w:p w14:paraId="092310DF" w14:textId="77777777" w:rsidR="003A7704" w:rsidRDefault="003A7704" w:rsidP="003B2AD5">
      <w:pPr>
        <w:pStyle w:val="NWMheading2"/>
      </w:pPr>
      <w:r>
        <w:t>We will make Transaction Reports on a reasonable efforts basis and without liability for any loss, cost, charge, fee, expense, damage or liability, including, for the avoidance of doubt, any regulatory penalty or fine, loss of profit, revenue, business or goodwill (whether direct or indirect) resulting from any act or omission made in connection with this Agreement, other than to the extent arising directly from our (or our agents’) gross negligence, wilful default or fraud.</w:t>
      </w:r>
    </w:p>
    <w:p w14:paraId="092310E0" w14:textId="77777777" w:rsidR="003A7704" w:rsidRDefault="003A7704" w:rsidP="0013307C">
      <w:pPr>
        <w:pStyle w:val="NWMheading2"/>
      </w:pPr>
      <w:r>
        <w:t xml:space="preserve">We have no obligation in respect of, and accept no liability for, verifying the validity or accuracy of the data which you provide to us and </w:t>
      </w:r>
      <w:proofErr w:type="gramStart"/>
      <w:r>
        <w:t>on the basis of</w:t>
      </w:r>
      <w:proofErr w:type="gramEnd"/>
      <w:r>
        <w:t xml:space="preserve"> which part of each Transaction Report will be formed.</w:t>
      </w:r>
    </w:p>
    <w:p w14:paraId="092310E1" w14:textId="77777777" w:rsidR="003A7704" w:rsidRDefault="003A7704" w:rsidP="0013307C">
      <w:pPr>
        <w:pStyle w:val="NWMheading2"/>
      </w:pPr>
      <w:r>
        <w:t>We shall not be liable for any partial or non-performance of the Reporting Obligation by reason of any technical error, breakdown or failure of transmission, communication or computer facilities where such technical error, breakdown or failure is outside of our (and/or our affiliates’ and/or agents’) control, provided that we shall use reasonable efforts to correct, repair or retransmit any such technical error, breakdown or failure as soon as reasonably practicable after having become aware of such technical error, breakdown or failure.</w:t>
      </w:r>
    </w:p>
    <w:p w14:paraId="092310E2" w14:textId="77777777" w:rsidR="003A7704" w:rsidRDefault="003A7704" w:rsidP="0013307C">
      <w:pPr>
        <w:pStyle w:val="NWMheading2"/>
      </w:pPr>
      <w:r>
        <w:t>Any information provided to the Relevant Trade Repository for the purposes of complying with the Reporting Obligation is provided without prejudice to the rights, powers, remedies and privileges provided by law in relation to any present or future dispute between you and us in relation to the information provided that failure by either you or us to take any actions required by this Agreement shall not constitute an event of default, howsoever defined, under the trading documentation between you and us.</w:t>
      </w:r>
    </w:p>
    <w:p w14:paraId="092310E3" w14:textId="77777777" w:rsidR="003A7704" w:rsidRDefault="003A7704" w:rsidP="0013307C">
      <w:pPr>
        <w:pStyle w:val="NWMheading2"/>
      </w:pPr>
      <w:r>
        <w:lastRenderedPageBreak/>
        <w:t xml:space="preserve">Any reporting of Valuation or Collateral Data by us under this Agreement will not constitute acceptance by us of the adequacy or sufficiency of the amount, </w:t>
      </w:r>
      <w:proofErr w:type="gramStart"/>
      <w:r>
        <w:t>value</w:t>
      </w:r>
      <w:proofErr w:type="gramEnd"/>
      <w:r>
        <w:t xml:space="preserve"> or type of collateral you provide to us in respect of the Relevant Transactions.</w:t>
      </w:r>
    </w:p>
    <w:p w14:paraId="092310E4" w14:textId="77777777" w:rsidR="003A7704" w:rsidRDefault="003A7704" w:rsidP="0013307C">
      <w:pPr>
        <w:pStyle w:val="NWMheading2"/>
      </w:pPr>
      <w:r>
        <w:t>Where we report Valuation and Collateral Data in accordance with Clause 4.2, we accept no responsibility for the accuracy of such data obtained from the CCP.</w:t>
      </w:r>
    </w:p>
    <w:p w14:paraId="092310E5" w14:textId="77777777" w:rsidR="003A7704" w:rsidRDefault="003A7704" w:rsidP="0013307C">
      <w:pPr>
        <w:pStyle w:val="NWMheading2"/>
      </w:pPr>
      <w:r>
        <w:t xml:space="preserve">We will not make copies of Transaction Reports available for your review and you must </w:t>
      </w:r>
      <w:proofErr w:type="gramStart"/>
      <w:r>
        <w:t>make arrangements</w:t>
      </w:r>
      <w:proofErr w:type="gramEnd"/>
      <w:r>
        <w:t xml:space="preserve"> directly with the Relevant Trade Repository for direct access to its systems in order to review any Transaction Reports submitted by us on your behalf.</w:t>
      </w:r>
      <w:r w:rsidR="002E79C0">
        <w:t xml:space="preserve"> </w:t>
      </w:r>
      <w:r>
        <w:t>You will promptly review all Transaction Reports accessed by you through the Relevant Trade Repository and shall notify us immediately of any inaccuracies in any Transaction Report or of any amendments which may be required to any Transaction Report.</w:t>
      </w:r>
      <w:r w:rsidR="002E79C0">
        <w:t xml:space="preserve"> </w:t>
      </w:r>
      <w:r>
        <w:t>You agree that you will not amend any Transaction Report submitted to a Relevant Trade Repository without our agreement.</w:t>
      </w:r>
    </w:p>
    <w:p w14:paraId="092310E6" w14:textId="77777777" w:rsidR="003A7704" w:rsidRDefault="003A7704" w:rsidP="0013307C">
      <w:pPr>
        <w:pStyle w:val="NWMheading2"/>
      </w:pPr>
      <w:r>
        <w:t xml:space="preserve">We are not acting as fiduciary for, or an adviser to, you in respect of this Agreement. </w:t>
      </w:r>
    </w:p>
    <w:p w14:paraId="092310E7" w14:textId="77777777" w:rsidR="003A7704" w:rsidRDefault="003A7704" w:rsidP="0013307C">
      <w:pPr>
        <w:pStyle w:val="NWMheading2"/>
      </w:pPr>
      <w:r>
        <w:t xml:space="preserve">You will indemnify each of us against any loss, cost, </w:t>
      </w:r>
      <w:proofErr w:type="gramStart"/>
      <w:r>
        <w:t>expense</w:t>
      </w:r>
      <w:proofErr w:type="gramEnd"/>
      <w:r>
        <w:t xml:space="preserve"> or liability (including reasonable legal fees) incurred by or awarded against any of us in connection with provision of trade reporting services to you under this Agreement (including, without limitation, any action, claim, investigation or proceeding to preserve or enforce rights) other than arising from our gross negligence, fraud or wilful default.</w:t>
      </w:r>
    </w:p>
    <w:p w14:paraId="092310E8" w14:textId="77777777" w:rsidR="003A7704" w:rsidRDefault="003A7704" w:rsidP="00157E3A">
      <w:pPr>
        <w:pStyle w:val="NWMheading1"/>
      </w:pPr>
      <w:r>
        <w:t xml:space="preserve">Errors and disruption to </w:t>
      </w:r>
      <w:proofErr w:type="gramStart"/>
      <w:r>
        <w:t>reporting</w:t>
      </w:r>
      <w:proofErr w:type="gramEnd"/>
    </w:p>
    <w:p w14:paraId="092310E9" w14:textId="77777777" w:rsidR="003A7704" w:rsidRDefault="003A7704" w:rsidP="00157E3A">
      <w:pPr>
        <w:pStyle w:val="NWMheading2"/>
      </w:pPr>
      <w:r>
        <w:t>We will use reasonable endeavours to promptly notify you of any material submission failure or rejection by the Relevant Trade Repository in relation to a Transaction Report, which is caused by inaccurate or incomplete Client Counterparty Data (“</w:t>
      </w:r>
      <w:r w:rsidRPr="00157E3A">
        <w:rPr>
          <w:b/>
        </w:rPr>
        <w:t>Data Defect</w:t>
      </w:r>
      <w:r>
        <w:t>”) supplied by you, and you agree that you will immediately upon receipt of notice remedy such Data Defect.</w:t>
      </w:r>
    </w:p>
    <w:p w14:paraId="092310EA" w14:textId="77777777" w:rsidR="003A7704" w:rsidRDefault="003A7704" w:rsidP="00157E3A">
      <w:pPr>
        <w:pStyle w:val="NWMheading2"/>
      </w:pPr>
      <w:r>
        <w:t xml:space="preserve">We will routinely monitor any feedback or messages received from the Relevant Trade Repository with respect to the Transaction Reports and we will use reasonable efforts to notify you of any continuous or consistent omissions, errors, </w:t>
      </w:r>
      <w:proofErr w:type="gramStart"/>
      <w:r>
        <w:t>inaccuracies</w:t>
      </w:r>
      <w:proofErr w:type="gramEnd"/>
      <w:r>
        <w:t xml:space="preserve"> or submission failures which may, in our reasonable opinion, have a material impact on your on-going compliance with the Reporting Obligation.</w:t>
      </w:r>
    </w:p>
    <w:p w14:paraId="092310EB" w14:textId="77777777" w:rsidR="003A7704" w:rsidRDefault="003A7704" w:rsidP="00157E3A">
      <w:pPr>
        <w:pStyle w:val="NWMheading2"/>
      </w:pPr>
      <w:r>
        <w:t xml:space="preserve">If we become aware of the occurrence of any omission, error, disruption event or circumstance that would, in our reasonable opinion, prevent, </w:t>
      </w:r>
      <w:proofErr w:type="gramStart"/>
      <w:r>
        <w:t>hinder</w:t>
      </w:r>
      <w:proofErr w:type="gramEnd"/>
      <w:r>
        <w:t xml:space="preserve"> or delay our ability to submit a Transaction Report on your behalf (a “</w:t>
      </w:r>
      <w:r w:rsidRPr="004C6B54">
        <w:rPr>
          <w:b/>
        </w:rPr>
        <w:t>Disruption Event</w:t>
      </w:r>
      <w:r>
        <w:t>”), we will use reasonable endeavours to promptly resolve such Disruption Event and we may temporarily cease to submit Transaction Reports under this Agreement while the Disruption Event continues. We will also promptly notify you of any Disruption Event which may, in our reasonable opinion, have a material impact on your on-going compliance with the Reporting Obligation.</w:t>
      </w:r>
    </w:p>
    <w:p w14:paraId="092310EC" w14:textId="77777777" w:rsidR="003A7704" w:rsidRDefault="003A7704" w:rsidP="00157E3A">
      <w:pPr>
        <w:pStyle w:val="NWMheading2"/>
      </w:pPr>
      <w:r>
        <w:t xml:space="preserve">In addition to the provisions of Clause 8.3 above, if we are prevented, </w:t>
      </w:r>
      <w:proofErr w:type="gramStart"/>
      <w:r>
        <w:t>hindered</w:t>
      </w:r>
      <w:proofErr w:type="gramEnd"/>
      <w:r>
        <w:t xml:space="preserve"> or delayed from or in performing any obligation under this Agreement as a result of a Force Majeure Event, our obligations hereunder shall be suspended for so long as that Force Majeure Event remains.</w:t>
      </w:r>
      <w:r w:rsidR="002E79C0">
        <w:t xml:space="preserve"> </w:t>
      </w:r>
    </w:p>
    <w:p w14:paraId="092310ED" w14:textId="77777777" w:rsidR="003A7704" w:rsidRDefault="003A7704" w:rsidP="00157E3A">
      <w:pPr>
        <w:pStyle w:val="NWMheading2"/>
      </w:pPr>
      <w:r>
        <w:t>We shall not be liable for any failure to notify you in accordance with Clauses 8.1-8.4 above.</w:t>
      </w:r>
    </w:p>
    <w:p w14:paraId="092310EE" w14:textId="77777777" w:rsidR="003A7704" w:rsidRDefault="003A7704" w:rsidP="00206BB9">
      <w:pPr>
        <w:pStyle w:val="NWMheading1"/>
      </w:pPr>
      <w:r>
        <w:t>Notifications</w:t>
      </w:r>
    </w:p>
    <w:p w14:paraId="092310EF" w14:textId="77777777" w:rsidR="003A7704" w:rsidRDefault="003A7704" w:rsidP="00206BB9">
      <w:pPr>
        <w:pStyle w:val="NWMbody"/>
        <w:ind w:left="567"/>
      </w:pPr>
      <w:r>
        <w:t>Communications from you to us under this Agreement shall be made by email to the following address:</w:t>
      </w:r>
    </w:p>
    <w:p w14:paraId="092310F0" w14:textId="77777777" w:rsidR="003A7704" w:rsidRDefault="003A7704" w:rsidP="00206BB9">
      <w:pPr>
        <w:pStyle w:val="NWMbody"/>
        <w:ind w:left="567"/>
      </w:pPr>
      <w:r>
        <w:t xml:space="preserve"> </w:t>
      </w:r>
      <w:hyperlink r:id="rId20" w:history="1">
        <w:r w:rsidR="00032EF2" w:rsidRPr="00222EAB">
          <w:rPr>
            <w:rStyle w:val="Hyperlink"/>
          </w:rPr>
          <w:t>tradereporting.customersupport@natwestmarkets.com</w:t>
        </w:r>
      </w:hyperlink>
      <w:r w:rsidR="00206BB9">
        <w:t xml:space="preserve"> </w:t>
      </w:r>
    </w:p>
    <w:p w14:paraId="092310F1" w14:textId="77777777" w:rsidR="003A7704" w:rsidRDefault="003A7704" w:rsidP="00206BB9">
      <w:pPr>
        <w:pStyle w:val="NWMbody"/>
        <w:ind w:left="567"/>
      </w:pPr>
      <w:r>
        <w:t>Notices and communications from us to you under this Agreement shall be given to the email or postal address provided by you below and will be effective on the date of delivery if delivered before 4 pm on a local business day and otherwise on the next following business day.</w:t>
      </w:r>
    </w:p>
    <w:p w14:paraId="092310F2" w14:textId="77777777" w:rsidR="003A7704" w:rsidRDefault="003A7704" w:rsidP="00206BB9">
      <w:pPr>
        <w:pStyle w:val="NWMbody"/>
        <w:ind w:left="567"/>
      </w:pPr>
      <w:r>
        <w:lastRenderedPageBreak/>
        <w:t>Your notice details:</w:t>
      </w:r>
    </w:p>
    <w:p w14:paraId="092310F3" w14:textId="77777777" w:rsidR="003A7704" w:rsidRDefault="003A7704" w:rsidP="00206BB9">
      <w:pPr>
        <w:pStyle w:val="NWMbody"/>
        <w:ind w:left="567"/>
      </w:pPr>
      <w:r>
        <w:t>[</w:t>
      </w:r>
      <w:r w:rsidRPr="00CF3ECB">
        <w:rPr>
          <w:i/>
          <w:highlight w:val="yellow"/>
        </w:rPr>
        <w:t>Please insert</w:t>
      </w:r>
      <w:r>
        <w:t>]</w:t>
      </w:r>
    </w:p>
    <w:p w14:paraId="092310F4" w14:textId="77777777" w:rsidR="003A7704" w:rsidRDefault="003A7704" w:rsidP="00206BB9">
      <w:pPr>
        <w:pStyle w:val="NWMbody"/>
        <w:ind w:left="567"/>
      </w:pPr>
      <w:r>
        <w:t>Either party may change its email or other details for purposes of this Agreement by written notice to the other.</w:t>
      </w:r>
    </w:p>
    <w:p w14:paraId="092310F5" w14:textId="77777777" w:rsidR="003A7704" w:rsidRDefault="003A7704" w:rsidP="00FF2266">
      <w:pPr>
        <w:pStyle w:val="NWMheading1"/>
      </w:pPr>
      <w:r>
        <w:t>Other Provisions</w:t>
      </w:r>
    </w:p>
    <w:p w14:paraId="092310F6" w14:textId="77777777" w:rsidR="003A7704" w:rsidRDefault="003A7704" w:rsidP="00915A41">
      <w:pPr>
        <w:pStyle w:val="NWMheading2"/>
      </w:pPr>
      <w:r>
        <w:t xml:space="preserve">To the extent that there is any conflict or inconsistency between the terms set out in this Agreement and the terms of any agreement or documentation between you and us (including any documentation sent by you to us after the date of this Agreement), the terms set out in this Agreement shall supersede and prevail over the relevant terms of such other documentation, unless we otherwise agree with you in writing. </w:t>
      </w:r>
    </w:p>
    <w:p w14:paraId="092310F7" w14:textId="77777777" w:rsidR="003A7704" w:rsidRDefault="003A7704" w:rsidP="00915A41">
      <w:pPr>
        <w:pStyle w:val="NWMheading2"/>
      </w:pPr>
      <w:r>
        <w:t>This Agreement may be executed in counterparts all of which together shall constitute one and the same instrument.</w:t>
      </w:r>
    </w:p>
    <w:p w14:paraId="092310F8" w14:textId="77777777" w:rsidR="003A7704" w:rsidRDefault="003A7704" w:rsidP="00915A41">
      <w:pPr>
        <w:pStyle w:val="NWMheading2"/>
      </w:pPr>
      <w:r>
        <w:t>Any other previous agreement between the Parties with respect to the subject matter hereof is superseded by this Agreement.</w:t>
      </w:r>
    </w:p>
    <w:p w14:paraId="092310F9" w14:textId="77777777" w:rsidR="003A7704" w:rsidRDefault="003A7704" w:rsidP="007C5B0B">
      <w:pPr>
        <w:pStyle w:val="NWMheading2"/>
        <w:keepNext/>
        <w:keepLines/>
      </w:pPr>
      <w:r>
        <w:t>Each Party hereby agrees and acknowledges that it is entering into this Agreement in consideration of (</w:t>
      </w:r>
      <w:proofErr w:type="spellStart"/>
      <w:r>
        <w:t>i</w:t>
      </w:r>
      <w:proofErr w:type="spellEnd"/>
      <w:r>
        <w:t xml:space="preserve">) the mutual representations, warranties and covenants contained in this Agreement; (ii) maintaining a trading relationship with a counterparty with which it can </w:t>
      </w:r>
      <w:proofErr w:type="gramStart"/>
      <w:r>
        <w:t>enter into</w:t>
      </w:r>
      <w:proofErr w:type="gramEnd"/>
      <w:r>
        <w:t xml:space="preserve"> further Relevant Transactions; and (iii) other good and valuable consideration (the receipt and sufficiency of which is hereby acknowledged by each of them).</w:t>
      </w:r>
    </w:p>
    <w:p w14:paraId="092310FA" w14:textId="77777777" w:rsidR="003A7704" w:rsidRDefault="003A7704" w:rsidP="00664A61">
      <w:pPr>
        <w:pStyle w:val="NWMheading1"/>
      </w:pPr>
      <w:r>
        <w:t>Termination, Amendment</w:t>
      </w:r>
      <w:r w:rsidR="002E79C0">
        <w:t xml:space="preserve"> </w:t>
      </w:r>
      <w:r>
        <w:t>and Assignment</w:t>
      </w:r>
    </w:p>
    <w:p w14:paraId="092310FB" w14:textId="77777777" w:rsidR="003A7704" w:rsidRDefault="003A7704" w:rsidP="00ED35DA">
      <w:pPr>
        <w:pStyle w:val="NWMheading2"/>
      </w:pPr>
      <w:r>
        <w:t xml:space="preserve">We have the right to amend the terms of our reporting service or this Agreement from time to time as and when required by changes in reporting requirements, </w:t>
      </w:r>
      <w:proofErr w:type="gramStart"/>
      <w:r>
        <w:t>systems</w:t>
      </w:r>
      <w:proofErr w:type="gramEnd"/>
      <w:r>
        <w:t xml:space="preserve"> or processes (whether ours or those of any third party) or for any other reason if we, in our sole discretion, determine it is necessary or desirable. We will notify you by email or otherwise in writing of any such amendments as may, in our reasonable opinion, be required but you agree that your consent is not required to give effect to such amendments.</w:t>
      </w:r>
      <w:r w:rsidR="002E79C0">
        <w:t xml:space="preserve"> </w:t>
      </w:r>
      <w:r>
        <w:t>If you do not accept any of these amendments, you may exercise your right to terminate the Agreement pursuant to Clause 11.2 below.</w:t>
      </w:r>
    </w:p>
    <w:p w14:paraId="092310FC" w14:textId="77777777" w:rsidR="003A7704" w:rsidRDefault="003A7704" w:rsidP="00ED35DA">
      <w:pPr>
        <w:pStyle w:val="NWMheading2"/>
      </w:pPr>
      <w:r>
        <w:t xml:space="preserve">We may terminate this Agreement at any time upon the giving of not less than 6 (six) weeks’ prior written notice and you may terminate this Agreement, or remove an Affiliate from Annex 1, at any time on the giving of not less than 5 (five) business days’ prior written notice or, in either case, sooner if pursuant to legal or regulatory requirement. </w:t>
      </w:r>
    </w:p>
    <w:p w14:paraId="092310FD" w14:textId="77777777" w:rsidR="003A7704" w:rsidRDefault="003A7704" w:rsidP="00ED35DA">
      <w:pPr>
        <w:pStyle w:val="NWMheading2"/>
      </w:pPr>
      <w:r>
        <w:t>In addition, we may terminate this Agreement immediately: (</w:t>
      </w:r>
      <w:proofErr w:type="spellStart"/>
      <w:r>
        <w:t>i</w:t>
      </w:r>
      <w:proofErr w:type="spellEnd"/>
      <w:r>
        <w:t>) on the occurrence of an Insolvency Event with respect to you; or (ii) if, in our opinion you are in material breach of your obligations under this Agreement, any other agreement between us or of any rules or regulations of any regulatory authority or applicable law that materially affect your ability to perform your obligations under this Agreement.</w:t>
      </w:r>
    </w:p>
    <w:p w14:paraId="092310FE" w14:textId="77777777" w:rsidR="003A7704" w:rsidRDefault="003A7704" w:rsidP="00ED35DA">
      <w:pPr>
        <w:pStyle w:val="NWMheading2"/>
      </w:pPr>
      <w:r>
        <w:t>If either we or you give notice to terminate this Agreement in accordance with this Clause 11, we will use reasonable efforts to:</w:t>
      </w:r>
    </w:p>
    <w:p w14:paraId="092310FF" w14:textId="77777777" w:rsidR="003A7704" w:rsidRDefault="00CD12B6" w:rsidP="00CD12B6">
      <w:pPr>
        <w:pStyle w:val="NWMlistnumber2"/>
        <w:numPr>
          <w:ilvl w:val="1"/>
          <w:numId w:val="24"/>
        </w:numPr>
        <w:ind w:left="992" w:hanging="425"/>
      </w:pPr>
      <w:r>
        <w:t>C</w:t>
      </w:r>
      <w:r w:rsidR="003A7704">
        <w:t>ease submission of Transaction Reports on the effective termination date of the Agreement (“</w:t>
      </w:r>
      <w:r w:rsidR="003A7704" w:rsidRPr="005A22BB">
        <w:rPr>
          <w:b/>
        </w:rPr>
        <w:t>Termination Date</w:t>
      </w:r>
      <w:r w:rsidR="003A7704">
        <w:t>”) or as soon as possible thereafter; and</w:t>
      </w:r>
    </w:p>
    <w:p w14:paraId="09231100" w14:textId="77777777" w:rsidR="003A7704" w:rsidRDefault="00CD12B6" w:rsidP="00CD12B6">
      <w:pPr>
        <w:pStyle w:val="NWMlistnumber2"/>
      </w:pPr>
      <w:r>
        <w:t>R</w:t>
      </w:r>
      <w:r w:rsidR="003A7704">
        <w:t xml:space="preserve">emove all Transaction Reports that we have already submitted on your behalf on the Termination Date. </w:t>
      </w:r>
    </w:p>
    <w:p w14:paraId="09231101" w14:textId="77777777" w:rsidR="003A7704" w:rsidRDefault="003A7704" w:rsidP="00003CED">
      <w:pPr>
        <w:pStyle w:val="NWMheading2"/>
      </w:pPr>
      <w:r>
        <w:t>You acknowledge and accept that if we remove any Transaction Reports from a Relevant Trade Repository following termination of this Agreement, it is your responsibility to ensure that the Relevant Transactions are re-reported to a trade repository as soon as possible thereafter.</w:t>
      </w:r>
    </w:p>
    <w:p w14:paraId="09231102" w14:textId="77777777" w:rsidR="003A7704" w:rsidRDefault="003A7704" w:rsidP="00003CED">
      <w:pPr>
        <w:pStyle w:val="NWMheading2"/>
      </w:pPr>
      <w:r>
        <w:lastRenderedPageBreak/>
        <w:t xml:space="preserve">You may not transfer this Agreement or any interest in or under it to any third party without our prior written consent. We may transfer this Agreement to an affiliate of any one of us or pursuant to a consolidation or amalgamation with, or merger with or into, or transfer of all or substantially </w:t>
      </w:r>
      <w:proofErr w:type="gramStart"/>
      <w:r>
        <w:t>all of</w:t>
      </w:r>
      <w:proofErr w:type="gramEnd"/>
      <w:r>
        <w:t xml:space="preserve"> the assets of any of us to another entity. </w:t>
      </w:r>
    </w:p>
    <w:p w14:paraId="09231103" w14:textId="77777777" w:rsidR="003A7704" w:rsidRDefault="003A7704" w:rsidP="00003CED">
      <w:pPr>
        <w:pStyle w:val="NWMheading2"/>
      </w:pPr>
      <w:r>
        <w:t xml:space="preserve">The following clauses shall survive any termination of this Agreement: Clauses: 6, 7, 11, 12 and 13. </w:t>
      </w:r>
    </w:p>
    <w:p w14:paraId="09231104" w14:textId="77777777" w:rsidR="003A7704" w:rsidRDefault="003A7704" w:rsidP="0099227B">
      <w:pPr>
        <w:pStyle w:val="NWMheading1"/>
      </w:pPr>
      <w:r>
        <w:t xml:space="preserve">Jurisdiction, governing law and </w:t>
      </w:r>
      <w:proofErr w:type="gramStart"/>
      <w:r>
        <w:t>third party</w:t>
      </w:r>
      <w:proofErr w:type="gramEnd"/>
      <w:r>
        <w:t xml:space="preserve"> rights</w:t>
      </w:r>
    </w:p>
    <w:p w14:paraId="09231105" w14:textId="77777777" w:rsidR="003A7704" w:rsidRDefault="003A7704" w:rsidP="005C22F1">
      <w:pPr>
        <w:pStyle w:val="NWMheading2"/>
      </w:pPr>
      <w:r>
        <w:t xml:space="preserve">This Agreement and any non-contractual obligations arising out of or in connection with it shall be governed by and construed in accordance with English Law. The Parties agree that the courts of England have exclusive jurisdiction to settle any dispute (including claims for set-off and counterclaims) which may arise in connection with the creation, validity, effect, interpretation, </w:t>
      </w:r>
      <w:proofErr w:type="gramStart"/>
      <w:r>
        <w:t>performance</w:t>
      </w:r>
      <w:proofErr w:type="gramEnd"/>
      <w:r>
        <w:t xml:space="preserve"> or termination of, or the legal relationships established by, this Agreement or otherwise arising in connection with this Agreement (including any non-contractual obligations arising out of or relating to this Agreement).</w:t>
      </w:r>
    </w:p>
    <w:p w14:paraId="09231106" w14:textId="77777777" w:rsidR="003A7704" w:rsidRDefault="003A7704" w:rsidP="005C22F1">
      <w:pPr>
        <w:pStyle w:val="NWMheading2"/>
      </w:pPr>
      <w:r>
        <w:t>A person who is not a party to this Agreement has no rights under the Contracts (Rights of Third Parties) Act 1999 to enforce or to enjoy the benefit of any term of this Agreement. Notwithstanding any term of this Agreement, the consent of any person who is not a party to this Agreement is not required to rescind or vary this Agreement at any time.</w:t>
      </w:r>
    </w:p>
    <w:p w14:paraId="09231107" w14:textId="77777777" w:rsidR="003A7704" w:rsidRDefault="003A7704" w:rsidP="003D3137">
      <w:pPr>
        <w:pStyle w:val="NWMheading1"/>
      </w:pPr>
      <w:r>
        <w:t>Definitions</w:t>
      </w:r>
    </w:p>
    <w:p w14:paraId="09231108" w14:textId="77777777" w:rsidR="003A7704" w:rsidRDefault="003A7704" w:rsidP="00240B36">
      <w:pPr>
        <w:pStyle w:val="NWMheading2"/>
      </w:pPr>
      <w:r>
        <w:t>“</w:t>
      </w:r>
      <w:r w:rsidRPr="00240B36">
        <w:rPr>
          <w:b/>
        </w:rPr>
        <w:t>CCP</w:t>
      </w:r>
      <w:r>
        <w:t>” means any central counterparty authorised or recognised under Article 14 or Article 25, respectively, of EMIR.</w:t>
      </w:r>
    </w:p>
    <w:p w14:paraId="71973D14" w14:textId="4B619F90" w:rsidR="00461E1A" w:rsidRPr="00747FE4" w:rsidRDefault="003A7704" w:rsidP="00747FE4">
      <w:pPr>
        <w:pStyle w:val="roman6"/>
        <w:numPr>
          <w:ilvl w:val="1"/>
          <w:numId w:val="2"/>
        </w:numPr>
        <w:tabs>
          <w:tab w:val="left" w:pos="851"/>
        </w:tabs>
        <w:spacing w:after="180" w:line="240" w:lineRule="atLeast"/>
        <w:outlineLvl w:val="1"/>
        <w:rPr>
          <w:szCs w:val="18"/>
        </w:rPr>
      </w:pPr>
      <w:r>
        <w:t>“</w:t>
      </w:r>
      <w:r w:rsidRPr="00240B36">
        <w:rPr>
          <w:b/>
        </w:rPr>
        <w:t>Client Counterparty Data</w:t>
      </w:r>
      <w:r>
        <w:t>” means</w:t>
      </w:r>
      <w:r w:rsidR="00461E1A" w:rsidRPr="00461E1A">
        <w:rPr>
          <w:sz w:val="18"/>
          <w:szCs w:val="18"/>
        </w:rPr>
        <w:t xml:space="preserve"> </w:t>
      </w:r>
      <w:r w:rsidR="00747FE4">
        <w:rPr>
          <w:sz w:val="18"/>
          <w:szCs w:val="18"/>
        </w:rPr>
        <w:t>(</w:t>
      </w:r>
      <w:proofErr w:type="spellStart"/>
      <w:r w:rsidR="00747FE4">
        <w:rPr>
          <w:sz w:val="18"/>
          <w:szCs w:val="18"/>
        </w:rPr>
        <w:t>i</w:t>
      </w:r>
      <w:proofErr w:type="spellEnd"/>
      <w:r w:rsidR="00747FE4">
        <w:rPr>
          <w:sz w:val="18"/>
          <w:szCs w:val="18"/>
        </w:rPr>
        <w:t xml:space="preserve">) </w:t>
      </w:r>
      <w:r w:rsidR="00461E1A" w:rsidRPr="00461E1A">
        <w:rPr>
          <w:sz w:val="18"/>
          <w:szCs w:val="18"/>
        </w:rPr>
        <w:t xml:space="preserve">in respect of EMIR (1) until 29 April 2024, (or such other date from which the regulation described below applies) the Annex to Commission Implementing Regulation (EU) No 1247/2012 of 19 December 2012 and published 21 December 2012 in the Official Journal of the European Union as amended by Commission Implementing Regulation (EU) No 2017/105 or (2) from 29 April 2024 (or such other date from which the regulation described below applies), the Annex to </w:t>
      </w:r>
      <w:r w:rsidR="00461E1A" w:rsidRPr="00461E1A">
        <w:rPr>
          <w:iCs/>
          <w:sz w:val="18"/>
          <w:szCs w:val="18"/>
        </w:rPr>
        <w:t>Commission Implementing Regulation (EU) 2022/1860 of 10 June 2022 and published 7 October 2022 in the Official Journal of the European Union</w:t>
      </w:r>
      <w:r w:rsidR="00461E1A" w:rsidRPr="00461E1A">
        <w:rPr>
          <w:sz w:val="18"/>
          <w:szCs w:val="18"/>
        </w:rPr>
        <w:t>, as applicable and in each case as amended or replaced from time to time; and</w:t>
      </w:r>
    </w:p>
    <w:p w14:paraId="09231109" w14:textId="55FBFA7E" w:rsidR="003A7704" w:rsidRDefault="00461E1A" w:rsidP="00747FE4">
      <w:pPr>
        <w:pStyle w:val="NWMheading2"/>
        <w:numPr>
          <w:ilvl w:val="0"/>
          <w:numId w:val="0"/>
        </w:numPr>
        <w:ind w:left="680"/>
      </w:pPr>
      <w:r w:rsidRPr="00E81F58">
        <w:rPr>
          <w:szCs w:val="18"/>
        </w:rPr>
        <w:t>(ii)</w:t>
      </w:r>
      <w:r w:rsidRPr="00E81F58">
        <w:rPr>
          <w:szCs w:val="18"/>
        </w:rPr>
        <w:tab/>
        <w:t>in respect of UK EMIR, (1) until 30 September 2024 (</w:t>
      </w:r>
      <w:proofErr w:type="spellStart"/>
      <w:r w:rsidRPr="00E81F58">
        <w:rPr>
          <w:szCs w:val="18"/>
        </w:rPr>
        <w:t>i</w:t>
      </w:r>
      <w:proofErr w:type="spellEnd"/>
      <w:r w:rsidRPr="00E81F58">
        <w:rPr>
          <w:szCs w:val="18"/>
        </w:rPr>
        <w:t>)(1) above as it forms part of UK domestic legislation or regulation; and (2) from 30 September 2024 (or such other date from which the regulation described below applies), the Technical Standards on the Minimum Details of the Data to be Reported to Trade Repositories and the Technical Standards on the Standards, Formats, Frequency and Methods and Arrangements for Reporting, in each case as made by the FCA and the Bank of England pursuant to the FCA and Bank of England’s respective Technical Standards (EMIR Reporting and Data</w:t>
      </w:r>
      <w:r w:rsidRPr="00E319B0">
        <w:rPr>
          <w:szCs w:val="18"/>
        </w:rPr>
        <w:t xml:space="preserve"> Quality and Miscellaneous Amendments) Instrument 2023 and in each case as amended or replaced from time to time</w:t>
      </w:r>
    </w:p>
    <w:p w14:paraId="0923110A" w14:textId="77777777" w:rsidR="003A7704" w:rsidRDefault="003A7704" w:rsidP="00240B36">
      <w:pPr>
        <w:pStyle w:val="NWMheading2"/>
      </w:pPr>
      <w:r>
        <w:t>“</w:t>
      </w:r>
      <w:r w:rsidRPr="00240B36">
        <w:rPr>
          <w:b/>
        </w:rPr>
        <w:t>Collateral Data</w:t>
      </w:r>
      <w:r>
        <w:t>” shall have the meaning given to it in Clause 4.1.</w:t>
      </w:r>
    </w:p>
    <w:p w14:paraId="0923110B" w14:textId="77777777" w:rsidR="003A7704" w:rsidRDefault="003A7704" w:rsidP="00240B36">
      <w:pPr>
        <w:pStyle w:val="NWMheading2"/>
      </w:pPr>
      <w:r>
        <w:t>“</w:t>
      </w:r>
      <w:r w:rsidRPr="00240B36">
        <w:rPr>
          <w:b/>
        </w:rPr>
        <w:t>Data Defect</w:t>
      </w:r>
      <w:r>
        <w:t>” shall have the meaning given to it in Clause 8.</w:t>
      </w:r>
    </w:p>
    <w:p w14:paraId="0923110C" w14:textId="77777777" w:rsidR="003A7704" w:rsidRDefault="003A7704" w:rsidP="00240B36">
      <w:pPr>
        <w:pStyle w:val="NWMheading2"/>
      </w:pPr>
      <w:r>
        <w:t>“</w:t>
      </w:r>
      <w:r w:rsidRPr="00240B36">
        <w:rPr>
          <w:b/>
        </w:rPr>
        <w:t>Delegated Reporting Start Date</w:t>
      </w:r>
      <w:r>
        <w:t>” means the date determined in accordance with Clause 1.3.</w:t>
      </w:r>
    </w:p>
    <w:p w14:paraId="0923110D" w14:textId="77777777" w:rsidR="003A7704" w:rsidRDefault="003A7704" w:rsidP="00240B36">
      <w:pPr>
        <w:pStyle w:val="NWMheading2"/>
      </w:pPr>
      <w:r>
        <w:t>“</w:t>
      </w:r>
      <w:r w:rsidRPr="00F43A25">
        <w:rPr>
          <w:b/>
        </w:rPr>
        <w:t>Disruption Event</w:t>
      </w:r>
      <w:r>
        <w:t>” shall have the meaning given to it in Clause 8.</w:t>
      </w:r>
    </w:p>
    <w:p w14:paraId="0923110E" w14:textId="3EC59EFF" w:rsidR="003A7704" w:rsidRDefault="003A7704" w:rsidP="00240B36">
      <w:pPr>
        <w:pStyle w:val="NWMheading2"/>
      </w:pPr>
      <w:r>
        <w:t>“</w:t>
      </w:r>
      <w:r w:rsidRPr="00F43A25">
        <w:rPr>
          <w:b/>
        </w:rPr>
        <w:t>EMIR</w:t>
      </w:r>
      <w:r>
        <w:t xml:space="preserve">” means </w:t>
      </w:r>
      <w:r w:rsidR="00461E1A">
        <w:t>(</w:t>
      </w:r>
      <w:proofErr w:type="spellStart"/>
      <w:r w:rsidR="00461E1A">
        <w:t>i</w:t>
      </w:r>
      <w:proofErr w:type="spellEnd"/>
      <w:r w:rsidR="00461E1A">
        <w:t xml:space="preserve">) </w:t>
      </w:r>
      <w:r>
        <w:t>Regulation (EU) No. 648/2012 of the European Parliament and of the Council of 4 July 2012 on OTC derivatives, central counterparties and trade repositories, published on 27 July 2012 in the Official Journal of the European Union, as</w:t>
      </w:r>
      <w:r w:rsidR="00170844">
        <w:t xml:space="preserve"> amended by EMIR Refit and as</w:t>
      </w:r>
      <w:r>
        <w:t xml:space="preserve"> may be</w:t>
      </w:r>
      <w:r w:rsidR="00170844">
        <w:t xml:space="preserve"> further</w:t>
      </w:r>
      <w:r>
        <w:t xml:space="preserve"> amended from time to time and including for these purposes its associated implementing regulations and technical standards as well as interpretive guidance from ESMA and the European Commission</w:t>
      </w:r>
      <w:r w:rsidR="00461E1A">
        <w:t xml:space="preserve"> (ii) UK EMIR</w:t>
      </w:r>
      <w:r>
        <w:t xml:space="preserve">. </w:t>
      </w:r>
    </w:p>
    <w:p w14:paraId="0923110F" w14:textId="77777777" w:rsidR="003A7704" w:rsidRDefault="003A7704" w:rsidP="00240B36">
      <w:pPr>
        <w:pStyle w:val="NWMheading2"/>
      </w:pPr>
      <w:r>
        <w:t>“</w:t>
      </w:r>
      <w:r w:rsidRPr="00FF08AB">
        <w:rPr>
          <w:b/>
        </w:rPr>
        <w:t>EMIR FAQs</w:t>
      </w:r>
      <w:r>
        <w:t>” means the most recent version of the Questions and Answers issued by the European Securities and Markets Authority from time to time on Implementation of EMIR.</w:t>
      </w:r>
    </w:p>
    <w:p w14:paraId="09231110" w14:textId="77777777" w:rsidR="00170844" w:rsidRDefault="00170844" w:rsidP="00240B36">
      <w:pPr>
        <w:pStyle w:val="NWMheading2"/>
      </w:pPr>
      <w:r>
        <w:lastRenderedPageBreak/>
        <w:t>“</w:t>
      </w:r>
      <w:r>
        <w:rPr>
          <w:b/>
        </w:rPr>
        <w:t>EMIR Refit</w:t>
      </w:r>
      <w:r>
        <w:t>” means Regulation (EU) 2019/834 of the European Parliament and of the Council amending Regulation (EU) 648/2012 as regards the clearing obligation, the suspension of the clearing obligation, the reporting requirements, the risk-mitigation techniques for OTC derivative contracts not cleared by a central counterparty, the registration and supervision of trade repositories and the requirements for trade repositories, published on 28 May 2019 in the Official Journal of the European Union, as may be amended from time to time.</w:t>
      </w:r>
    </w:p>
    <w:p w14:paraId="09231111" w14:textId="77777777" w:rsidR="003A7704" w:rsidRDefault="003A7704" w:rsidP="00240B36">
      <w:pPr>
        <w:pStyle w:val="NWMheading2"/>
      </w:pPr>
      <w:r>
        <w:t>“</w:t>
      </w:r>
      <w:r w:rsidRPr="00A57992">
        <w:rPr>
          <w:b/>
        </w:rPr>
        <w:t>FC</w:t>
      </w:r>
      <w:r>
        <w:t>” shall have the meaning ascribed to it in Article 2(8) of EMIR.</w:t>
      </w:r>
    </w:p>
    <w:p w14:paraId="09231112" w14:textId="77777777" w:rsidR="003A7704" w:rsidRDefault="003A7704" w:rsidP="00240B36">
      <w:pPr>
        <w:pStyle w:val="NWMheading2"/>
      </w:pPr>
      <w:r>
        <w:t>“</w:t>
      </w:r>
      <w:r w:rsidRPr="0017654D">
        <w:rPr>
          <w:b/>
        </w:rPr>
        <w:t>Force Majeure Event</w:t>
      </w:r>
      <w:r>
        <w:t xml:space="preserve">” means any event which occurs due to reasons outside </w:t>
      </w:r>
      <w:r w:rsidR="00226D3D">
        <w:rPr>
          <w:b/>
        </w:rPr>
        <w:t>NatWest Markets</w:t>
      </w:r>
      <w:r w:rsidR="002344E2">
        <w:rPr>
          <w:b/>
        </w:rPr>
        <w:t>’</w:t>
      </w:r>
      <w:r>
        <w:t xml:space="preserve"> control (including, but not limited to, any natural, systems, facilities, technological, political or other cause and whether in respect of a Relevant Trade Repository, Third Party Service Provider, </w:t>
      </w:r>
      <w:r w:rsidR="00226D3D">
        <w:rPr>
          <w:b/>
        </w:rPr>
        <w:t>NatWest Markets</w:t>
      </w:r>
      <w:r>
        <w:t xml:space="preserve">, any affiliate of </w:t>
      </w:r>
      <w:r w:rsidR="00226D3D">
        <w:rPr>
          <w:b/>
        </w:rPr>
        <w:t>NatWest Markets</w:t>
      </w:r>
      <w:r>
        <w:t xml:space="preserve">, any other third party or otherwise) and which cannot be overcome by reasonable diligence and/or without unreasonable expense solely by </w:t>
      </w:r>
      <w:r w:rsidR="00226D3D">
        <w:rPr>
          <w:b/>
        </w:rPr>
        <w:t>NatWest Markets</w:t>
      </w:r>
      <w:r>
        <w:t>.</w:t>
      </w:r>
    </w:p>
    <w:p w14:paraId="09231113" w14:textId="77777777" w:rsidR="003A7704" w:rsidRDefault="003A7704" w:rsidP="00240B36">
      <w:pPr>
        <w:pStyle w:val="NWMheading2"/>
      </w:pPr>
      <w:r>
        <w:t>“</w:t>
      </w:r>
      <w:r w:rsidRPr="0017654D">
        <w:rPr>
          <w:b/>
        </w:rPr>
        <w:t>Insolvency Event</w:t>
      </w:r>
      <w:r>
        <w:t>” means, in relation to you: any resolution is passed or order made for your winding-up, dissolution, administration or reorganisation; a moratorium is</w:t>
      </w:r>
      <w:r w:rsidR="002E79C0">
        <w:t xml:space="preserve"> </w:t>
      </w:r>
      <w:r>
        <w:t xml:space="preserve">declared in relation to any of your indebtedness or administrator is appointed to you; any composition, compromise, assignment or arrangement is made with any of your creditors; the appointment of any liquidator, receiver, administrative receiver, administrator, compulsory manager or other similar officer in respect of you; or any analogous procedure or step is taken in any jurisdiction. </w:t>
      </w:r>
    </w:p>
    <w:p w14:paraId="09231114" w14:textId="77777777" w:rsidR="003A7704" w:rsidRDefault="003A7704" w:rsidP="00240B36">
      <w:pPr>
        <w:pStyle w:val="NWMheading2"/>
      </w:pPr>
      <w:r>
        <w:t>“</w:t>
      </w:r>
      <w:r w:rsidRPr="00F8781A">
        <w:rPr>
          <w:b/>
        </w:rPr>
        <w:t>NFC+</w:t>
      </w:r>
      <w:r>
        <w:t>” means a non-financial counterparty (as defined in Article 2(9) of EMIR) that meets the conditions referred to in Article 10(</w:t>
      </w:r>
      <w:r w:rsidR="004D7884">
        <w:t>2</w:t>
      </w:r>
      <w:r>
        <w:t>) of EMIR.</w:t>
      </w:r>
    </w:p>
    <w:p w14:paraId="09231115" w14:textId="77777777" w:rsidR="003A7704" w:rsidRDefault="003A7704" w:rsidP="00A86077">
      <w:pPr>
        <w:pStyle w:val="NWMheading2"/>
      </w:pPr>
      <w:r>
        <w:t>“</w:t>
      </w:r>
      <w:r w:rsidRPr="00F5226C">
        <w:rPr>
          <w:b/>
        </w:rPr>
        <w:t>Relevant Trade Repository</w:t>
      </w:r>
      <w:r>
        <w:t xml:space="preserve">” means an appropriate trade repository selected by us from time to time, which at the date of this Agreement is </w:t>
      </w:r>
      <w:r w:rsidR="00A86077" w:rsidRPr="00A86077">
        <w:t>DTCC Data Repository (Ireland)</w:t>
      </w:r>
      <w:r w:rsidR="006325F5">
        <w:t xml:space="preserve"> Plc</w:t>
      </w:r>
      <w:r w:rsidR="00790924">
        <w:t xml:space="preserve"> </w:t>
      </w:r>
      <w:r w:rsidR="00A401DD">
        <w:t>where</w:t>
      </w:r>
      <w:r w:rsidR="00790924">
        <w:t xml:space="preserve"> t</w:t>
      </w:r>
      <w:r w:rsidR="00A401DD">
        <w:t>he</w:t>
      </w:r>
      <w:r w:rsidR="00790924">
        <w:t xml:space="preserve"> </w:t>
      </w:r>
      <w:r w:rsidR="00224510">
        <w:t>Counterpart</w:t>
      </w:r>
      <w:r w:rsidR="00A401DD">
        <w:t xml:space="preserve">y </w:t>
      </w:r>
      <w:r w:rsidR="0076752D">
        <w:t xml:space="preserve">has notified us it </w:t>
      </w:r>
      <w:r w:rsidR="00A401DD">
        <w:t>is</w:t>
      </w:r>
      <w:r w:rsidR="00224510">
        <w:t xml:space="preserve"> </w:t>
      </w:r>
      <w:r w:rsidR="00A401DD">
        <w:t>established in the European Union</w:t>
      </w:r>
      <w:r w:rsidR="00224510">
        <w:t xml:space="preserve"> </w:t>
      </w:r>
      <w:r w:rsidR="00790924">
        <w:t xml:space="preserve">and </w:t>
      </w:r>
      <w:r w:rsidR="00790924" w:rsidRPr="00E13AE3">
        <w:t>DTCC Derivatives Repository Plc</w:t>
      </w:r>
      <w:r w:rsidR="00790924">
        <w:t xml:space="preserve"> </w:t>
      </w:r>
      <w:r w:rsidR="00A401DD">
        <w:t>where</w:t>
      </w:r>
      <w:r w:rsidR="00790924">
        <w:t xml:space="preserve"> t</w:t>
      </w:r>
      <w:r w:rsidR="00A401DD">
        <w:t>he</w:t>
      </w:r>
      <w:r w:rsidR="00224510">
        <w:t xml:space="preserve"> Counterpart</w:t>
      </w:r>
      <w:r w:rsidR="00A401DD">
        <w:t xml:space="preserve">y </w:t>
      </w:r>
      <w:r w:rsidR="0076752D">
        <w:t xml:space="preserve">has notified us it </w:t>
      </w:r>
      <w:r w:rsidR="00A401DD">
        <w:t>is</w:t>
      </w:r>
      <w:r w:rsidR="00224510">
        <w:t xml:space="preserve"> </w:t>
      </w:r>
      <w:r w:rsidR="00A401DD">
        <w:t xml:space="preserve">established </w:t>
      </w:r>
      <w:r w:rsidR="00224510">
        <w:t>in the United Kingdom</w:t>
      </w:r>
      <w:r w:rsidR="0076752D">
        <w:t xml:space="preserve"> or the Counterparty has notified us that it is additionally required to report under UK EMIR pursuant to the EUWA</w:t>
      </w:r>
      <w:r>
        <w:t>.</w:t>
      </w:r>
    </w:p>
    <w:p w14:paraId="09231116" w14:textId="77777777" w:rsidR="003A7704" w:rsidRDefault="003A7704" w:rsidP="0056654B">
      <w:pPr>
        <w:pStyle w:val="NWMheading2"/>
      </w:pPr>
      <w:r>
        <w:t>“</w:t>
      </w:r>
      <w:r w:rsidRPr="00F5226C">
        <w:rPr>
          <w:b/>
        </w:rPr>
        <w:t>Relevant Transaction</w:t>
      </w:r>
      <w:r>
        <w:t xml:space="preserve">” means transactions that are entered into between you and us, on and after the date of completion of on-boarding, which are required to be reported to a trade repository in accordance with Article 9 of EMIR, excluding derivative transactions that are confirmed over DS Match (a third-party matching and confirmation platform), credit derivative transactions, equity derivative transactions, and exchange traded derivatives. </w:t>
      </w:r>
    </w:p>
    <w:p w14:paraId="55EB9B4F" w14:textId="414C176E" w:rsidR="00461E1A" w:rsidRPr="00E81F58" w:rsidRDefault="003A7704" w:rsidP="00461E1A">
      <w:pPr>
        <w:pStyle w:val="roman6"/>
        <w:numPr>
          <w:ilvl w:val="1"/>
          <w:numId w:val="2"/>
        </w:numPr>
        <w:tabs>
          <w:tab w:val="left" w:pos="851"/>
        </w:tabs>
        <w:spacing w:after="180" w:line="240" w:lineRule="atLeast"/>
        <w:jc w:val="left"/>
        <w:outlineLvl w:val="1"/>
        <w:rPr>
          <w:rFonts w:eastAsiaTheme="minorHAnsi" w:cstheme="minorBidi"/>
          <w:kern w:val="0"/>
          <w:sz w:val="18"/>
          <w:szCs w:val="18"/>
          <w:lang w:eastAsia="en-US"/>
        </w:rPr>
      </w:pPr>
      <w:r w:rsidRPr="00747FE4">
        <w:rPr>
          <w:sz w:val="18"/>
          <w:szCs w:val="18"/>
        </w:rPr>
        <w:t>“</w:t>
      </w:r>
      <w:r w:rsidRPr="00747FE4">
        <w:rPr>
          <w:b/>
          <w:sz w:val="18"/>
          <w:szCs w:val="18"/>
        </w:rPr>
        <w:t>Reporting ITS</w:t>
      </w:r>
      <w:r w:rsidRPr="00747FE4">
        <w:rPr>
          <w:sz w:val="18"/>
          <w:szCs w:val="18"/>
        </w:rPr>
        <w:t>” means</w:t>
      </w:r>
      <w:r w:rsidR="00747FE4" w:rsidRPr="00747FE4">
        <w:rPr>
          <w:sz w:val="18"/>
          <w:szCs w:val="18"/>
        </w:rPr>
        <w:t xml:space="preserve"> (</w:t>
      </w:r>
      <w:proofErr w:type="spellStart"/>
      <w:r w:rsidR="00747FE4" w:rsidRPr="00747FE4">
        <w:rPr>
          <w:sz w:val="18"/>
          <w:szCs w:val="18"/>
        </w:rPr>
        <w:t>i</w:t>
      </w:r>
      <w:proofErr w:type="spellEnd"/>
      <w:r w:rsidR="00747FE4" w:rsidRPr="00747FE4">
        <w:rPr>
          <w:sz w:val="18"/>
          <w:szCs w:val="18"/>
        </w:rPr>
        <w:t>)</w:t>
      </w:r>
      <w:r w:rsidRPr="00747FE4">
        <w:rPr>
          <w:sz w:val="18"/>
          <w:szCs w:val="18"/>
        </w:rPr>
        <w:t xml:space="preserve"> </w:t>
      </w:r>
      <w:r w:rsidR="00461E1A" w:rsidRPr="00747FE4">
        <w:rPr>
          <w:sz w:val="18"/>
          <w:szCs w:val="18"/>
        </w:rPr>
        <w:t xml:space="preserve">in respect of EMIR </w:t>
      </w:r>
      <w:r w:rsidR="00461E1A" w:rsidRPr="00E81F58">
        <w:rPr>
          <w:sz w:val="18"/>
          <w:szCs w:val="18"/>
        </w:rPr>
        <w:t xml:space="preserve"> the Annex to </w:t>
      </w:r>
      <w:r w:rsidR="00461E1A" w:rsidRPr="00E81F58">
        <w:rPr>
          <w:iCs/>
          <w:sz w:val="18"/>
          <w:szCs w:val="18"/>
        </w:rPr>
        <w:t>Commission Implementing Regulation (EU) 2022/1860 of 10 June 2022 and published 7 October 2022 in the Official Journal of the European Union</w:t>
      </w:r>
      <w:r w:rsidR="00461E1A" w:rsidRPr="00E81F58">
        <w:rPr>
          <w:sz w:val="18"/>
          <w:szCs w:val="18"/>
        </w:rPr>
        <w:t>, as applicable and in each case as amended or replaced from time to time; and</w:t>
      </w:r>
    </w:p>
    <w:p w14:paraId="09231117" w14:textId="21709CC8" w:rsidR="003A7704" w:rsidRDefault="00461E1A" w:rsidP="00747FE4">
      <w:pPr>
        <w:pStyle w:val="NWMheading2"/>
        <w:numPr>
          <w:ilvl w:val="0"/>
          <w:numId w:val="0"/>
        </w:numPr>
        <w:ind w:left="680"/>
      </w:pPr>
      <w:r w:rsidRPr="00E81F58">
        <w:rPr>
          <w:szCs w:val="18"/>
        </w:rPr>
        <w:t>(ii)</w:t>
      </w:r>
      <w:r w:rsidRPr="00E81F58">
        <w:rPr>
          <w:szCs w:val="18"/>
        </w:rPr>
        <w:tab/>
        <w:t>in respect of UK EMIR, (1) until 30 September 2024 (</w:t>
      </w:r>
      <w:proofErr w:type="spellStart"/>
      <w:r w:rsidRPr="00E81F58">
        <w:rPr>
          <w:szCs w:val="18"/>
        </w:rPr>
        <w:t>i</w:t>
      </w:r>
      <w:proofErr w:type="spellEnd"/>
      <w:r w:rsidRPr="00E81F58">
        <w:rPr>
          <w:szCs w:val="18"/>
        </w:rPr>
        <w:t>)(1) above as it forms part of UK domestic legislation or regulation; and (2) from 30 September 2024 (or such other date from which the regulation described below applies), the Technical Standards on the Minimum Details of the Data to be Reported to Trade Repositories and the Technical Standards on the Standards, Formats, Frequency and Methods and Arrangements for Reporting, in each case as made by the FCA and the Bank of England pursuant to the FCA and Bank of England’s respective Technical Standards (EMIR Reporting and Data</w:t>
      </w:r>
      <w:r w:rsidRPr="00E319B0">
        <w:rPr>
          <w:szCs w:val="18"/>
        </w:rPr>
        <w:t xml:space="preserve"> Quality and Miscellaneous Amendments) Instrument 2023 and in each case as amended or replaced from time to time</w:t>
      </w:r>
      <w:r w:rsidR="0076752D">
        <w:t>.</w:t>
      </w:r>
    </w:p>
    <w:p w14:paraId="09231118" w14:textId="77777777" w:rsidR="003A7704" w:rsidRDefault="003A7704" w:rsidP="00240B36">
      <w:pPr>
        <w:pStyle w:val="NWMheading2"/>
      </w:pPr>
      <w:r>
        <w:t>“</w:t>
      </w:r>
      <w:r w:rsidRPr="008725DD">
        <w:rPr>
          <w:b/>
        </w:rPr>
        <w:t>Reporting Services</w:t>
      </w:r>
      <w:r>
        <w:t>” shall have the meaning ascribed to it in Clause 2.1.</w:t>
      </w:r>
    </w:p>
    <w:p w14:paraId="09231119" w14:textId="3A5AA943" w:rsidR="003A7704" w:rsidRDefault="003A7704" w:rsidP="00240B36">
      <w:pPr>
        <w:pStyle w:val="NWMheading2"/>
      </w:pPr>
      <w:r>
        <w:t>“</w:t>
      </w:r>
      <w:r w:rsidRPr="00840388">
        <w:rPr>
          <w:b/>
        </w:rPr>
        <w:t>RTS</w:t>
      </w:r>
      <w:r>
        <w:t xml:space="preserve">” means </w:t>
      </w:r>
      <w:proofErr w:type="spellStart"/>
      <w:r w:rsidR="00461E1A" w:rsidRPr="00080877">
        <w:t>means</w:t>
      </w:r>
      <w:proofErr w:type="spellEnd"/>
      <w:r w:rsidR="00461E1A">
        <w:t xml:space="preserve"> </w:t>
      </w:r>
      <w:r w:rsidR="00DE10F0">
        <w:t>the</w:t>
      </w:r>
      <w:r w:rsidR="00461E1A">
        <w:t xml:space="preserve"> </w:t>
      </w:r>
      <w:r w:rsidR="00461E1A" w:rsidRPr="001F2B15">
        <w:t>Commission Delegated Regulation (EU) 2022/1855 of 10 June 2022 and published 7 October 2022 in the Official Journal of the European Union</w:t>
      </w:r>
      <w:r w:rsidR="00461E1A">
        <w:t xml:space="preserve"> as amended and supplemented from time to time</w:t>
      </w:r>
      <w:r>
        <w:t>.</w:t>
      </w:r>
    </w:p>
    <w:p w14:paraId="0923111C" w14:textId="77777777" w:rsidR="003A7704" w:rsidRDefault="003A7704" w:rsidP="00240B36">
      <w:pPr>
        <w:pStyle w:val="NWMheading2"/>
      </w:pPr>
      <w:r>
        <w:t>“</w:t>
      </w:r>
      <w:r w:rsidRPr="00840388">
        <w:rPr>
          <w:b/>
        </w:rPr>
        <w:t>Termination Date</w:t>
      </w:r>
      <w:r>
        <w:t>” means the date determined in accordance with Clause 11.4.</w:t>
      </w:r>
    </w:p>
    <w:p w14:paraId="0923111D" w14:textId="77777777" w:rsidR="003A7704" w:rsidRDefault="003A7704" w:rsidP="00240B36">
      <w:pPr>
        <w:pStyle w:val="NWMheading2"/>
      </w:pPr>
      <w:r>
        <w:t>“</w:t>
      </w:r>
      <w:r w:rsidRPr="00840388">
        <w:rPr>
          <w:b/>
        </w:rPr>
        <w:t>Third Party Service Provider</w:t>
      </w:r>
      <w:r>
        <w:t>” shall have the meaning ascribed to it in Clause 2.7.</w:t>
      </w:r>
    </w:p>
    <w:p w14:paraId="0923111E" w14:textId="131EA6BB" w:rsidR="003A7704" w:rsidRDefault="003A7704" w:rsidP="00240B36">
      <w:pPr>
        <w:pStyle w:val="NWMheading2"/>
      </w:pPr>
      <w:r>
        <w:lastRenderedPageBreak/>
        <w:t>“</w:t>
      </w:r>
      <w:r w:rsidRPr="000261BA">
        <w:rPr>
          <w:b/>
        </w:rPr>
        <w:t>Transaction Report</w:t>
      </w:r>
      <w:r>
        <w:t>” shall have the meaning ascribed to it in Clause 2.3.</w:t>
      </w:r>
    </w:p>
    <w:p w14:paraId="19EF1161" w14:textId="195E7341" w:rsidR="00461E1A" w:rsidRPr="00461E1A" w:rsidRDefault="00461E1A" w:rsidP="00461E1A">
      <w:pPr>
        <w:pStyle w:val="NWMheading2"/>
      </w:pPr>
      <w:r>
        <w:t>"UK EMIR” means</w:t>
      </w:r>
      <w:r w:rsidRPr="008C3F29">
        <w:t xml:space="preserve"> </w:t>
      </w:r>
      <w:r>
        <w:t xml:space="preserve">UK domestic legislation or regulation from time to time that has the effect of implementing </w:t>
      </w:r>
      <w:r w:rsidRPr="00992887">
        <w:t>EMIR</w:t>
      </w:r>
      <w:r>
        <w:t>, with any applicable modifications, in the United Kingdom.</w:t>
      </w:r>
    </w:p>
    <w:p w14:paraId="0923111F" w14:textId="77777777" w:rsidR="003A7704" w:rsidRDefault="003A7704" w:rsidP="00240B36">
      <w:pPr>
        <w:pStyle w:val="NWMheading2"/>
      </w:pPr>
      <w:r>
        <w:t>“</w:t>
      </w:r>
      <w:r w:rsidRPr="000261BA">
        <w:rPr>
          <w:b/>
        </w:rPr>
        <w:t>UTI</w:t>
      </w:r>
      <w:r>
        <w:t>” shall have the meaning ascribed to it in Clause 2.8.</w:t>
      </w:r>
    </w:p>
    <w:p w14:paraId="09231120" w14:textId="77777777" w:rsidR="00093240" w:rsidRDefault="00093240" w:rsidP="003F40A1">
      <w:pPr>
        <w:pStyle w:val="NWMheading1"/>
        <w:ind w:left="567" w:hanging="567"/>
      </w:pPr>
      <w:r>
        <w:t>Interpretation</w:t>
      </w:r>
    </w:p>
    <w:p w14:paraId="09231121" w14:textId="77777777" w:rsidR="003F40A1" w:rsidRDefault="003F40A1" w:rsidP="003F40A1">
      <w:pPr>
        <w:pStyle w:val="NWMheading2"/>
        <w:ind w:left="567" w:hanging="567"/>
      </w:pPr>
      <w:r>
        <w:t>In this Agreement:</w:t>
      </w:r>
    </w:p>
    <w:p w14:paraId="09231122" w14:textId="77777777" w:rsidR="003F40A1" w:rsidRPr="00B47A53" w:rsidRDefault="003F40A1" w:rsidP="003F40A1">
      <w:pPr>
        <w:pStyle w:val="NWMheading3"/>
        <w:rPr>
          <w:b w:val="0"/>
          <w:szCs w:val="18"/>
        </w:rPr>
      </w:pPr>
      <w:r>
        <w:rPr>
          <w:b w:val="0"/>
          <w:color w:val="auto"/>
          <w:sz w:val="18"/>
          <w:szCs w:val="18"/>
        </w:rPr>
        <w:t xml:space="preserve">all references to </w:t>
      </w:r>
      <w:r w:rsidRPr="00B47A53">
        <w:rPr>
          <w:b w:val="0"/>
          <w:color w:val="auto"/>
          <w:sz w:val="18"/>
          <w:szCs w:val="18"/>
        </w:rPr>
        <w:t>EU legislation (including, without limitation, to EMIR) shall be interpreted to also mean such legislation as it forms part of UK domestic law by virtue of section 3 of the European Union (Withdrawal) Act 2018 (the “EUWA”) (including any amendments when it is brought into UK domestic law pursuant to section 8 of the EUWA or any regulation made there under); and</w:t>
      </w:r>
    </w:p>
    <w:p w14:paraId="09231123" w14:textId="77777777" w:rsidR="003F40A1" w:rsidRPr="00602659" w:rsidRDefault="003F40A1" w:rsidP="003F40A1">
      <w:pPr>
        <w:pStyle w:val="NWMheading3"/>
        <w:rPr>
          <w:szCs w:val="18"/>
        </w:rPr>
      </w:pPr>
      <w:r>
        <w:rPr>
          <w:b w:val="0"/>
          <w:color w:val="auto"/>
          <w:sz w:val="18"/>
          <w:szCs w:val="18"/>
        </w:rPr>
        <w:t xml:space="preserve">all references to </w:t>
      </w:r>
      <w:r w:rsidRPr="00602659">
        <w:rPr>
          <w:b w:val="0"/>
          <w:color w:val="auto"/>
          <w:sz w:val="18"/>
          <w:szCs w:val="18"/>
        </w:rPr>
        <w:t xml:space="preserve">ESMA </w:t>
      </w:r>
      <w:r>
        <w:rPr>
          <w:b w:val="0"/>
          <w:color w:val="auto"/>
          <w:sz w:val="18"/>
          <w:szCs w:val="18"/>
        </w:rPr>
        <w:t>and/or</w:t>
      </w:r>
      <w:r w:rsidRPr="00602659">
        <w:rPr>
          <w:b w:val="0"/>
          <w:color w:val="auto"/>
          <w:sz w:val="18"/>
          <w:szCs w:val="18"/>
        </w:rPr>
        <w:t xml:space="preserve"> other EU regulatory bodies shall be interpreted to also mean the Financial Conduct Authority or such other</w:t>
      </w:r>
      <w:r>
        <w:rPr>
          <w:b w:val="0"/>
          <w:color w:val="auto"/>
          <w:sz w:val="18"/>
          <w:szCs w:val="18"/>
        </w:rPr>
        <w:t xml:space="preserve"> appropriate</w:t>
      </w:r>
      <w:r w:rsidRPr="00602659">
        <w:rPr>
          <w:b w:val="0"/>
          <w:color w:val="auto"/>
          <w:sz w:val="18"/>
          <w:szCs w:val="18"/>
        </w:rPr>
        <w:t xml:space="preserve"> </w:t>
      </w:r>
      <w:r>
        <w:rPr>
          <w:b w:val="0"/>
          <w:color w:val="auto"/>
          <w:sz w:val="18"/>
          <w:szCs w:val="18"/>
        </w:rPr>
        <w:t xml:space="preserve">UK regulatory </w:t>
      </w:r>
      <w:r w:rsidRPr="00602659">
        <w:rPr>
          <w:b w:val="0"/>
          <w:color w:val="auto"/>
          <w:sz w:val="18"/>
          <w:szCs w:val="18"/>
        </w:rPr>
        <w:t>body</w:t>
      </w:r>
      <w:r>
        <w:rPr>
          <w:b w:val="0"/>
          <w:color w:val="auto"/>
          <w:sz w:val="18"/>
          <w:szCs w:val="18"/>
        </w:rPr>
        <w:t>,</w:t>
      </w:r>
      <w:r w:rsidRPr="00602659">
        <w:rPr>
          <w:b w:val="0"/>
          <w:color w:val="auto"/>
          <w:sz w:val="18"/>
          <w:szCs w:val="18"/>
        </w:rPr>
        <w:t xml:space="preserve"> as </w:t>
      </w:r>
      <w:r>
        <w:rPr>
          <w:b w:val="0"/>
          <w:color w:val="auto"/>
          <w:sz w:val="18"/>
          <w:szCs w:val="18"/>
        </w:rPr>
        <w:t>required by the context</w:t>
      </w:r>
      <w:r w:rsidRPr="00602659">
        <w:rPr>
          <w:b w:val="0"/>
          <w:color w:val="auto"/>
          <w:sz w:val="18"/>
          <w:szCs w:val="18"/>
        </w:rPr>
        <w:t>.</w:t>
      </w:r>
    </w:p>
    <w:p w14:paraId="09231124" w14:textId="77777777" w:rsidR="003A7704" w:rsidRDefault="003A7704" w:rsidP="003A7704">
      <w:pPr>
        <w:pStyle w:val="NWMbody"/>
      </w:pPr>
      <w:r>
        <w:t>Signed by:</w:t>
      </w:r>
    </w:p>
    <w:p w14:paraId="70EA62C9" w14:textId="23E81350" w:rsidR="00311145" w:rsidRDefault="003A7704" w:rsidP="00311145">
      <w:pPr>
        <w:rPr>
          <w:sz w:val="20"/>
        </w:rPr>
      </w:pPr>
      <w:r>
        <w:t xml:space="preserve"> </w:t>
      </w:r>
    </w:p>
    <w:p w14:paraId="09231125" w14:textId="6ADCA98F" w:rsidR="003A7704" w:rsidRDefault="003A7704" w:rsidP="003A7704">
      <w:pPr>
        <w:pStyle w:val="NWMbody"/>
      </w:pPr>
    </w:p>
    <w:p w14:paraId="09231126" w14:textId="1939AED8" w:rsidR="003A7704" w:rsidRDefault="003A7704" w:rsidP="00311145">
      <w:pPr>
        <w:rPr>
          <w:b/>
        </w:rPr>
      </w:pPr>
      <w:r w:rsidRPr="001B01D4">
        <w:rPr>
          <w:b/>
        </w:rPr>
        <w:t>Authorised Signatory</w:t>
      </w:r>
    </w:p>
    <w:p w14:paraId="52C576C4" w14:textId="7C6A1BC2" w:rsidR="00311145" w:rsidRDefault="00311145" w:rsidP="00311145">
      <w:pPr>
        <w:rPr>
          <w:b/>
        </w:rPr>
      </w:pPr>
    </w:p>
    <w:p w14:paraId="0DB7EA86" w14:textId="77777777" w:rsidR="00311145" w:rsidRPr="00311145" w:rsidRDefault="00311145" w:rsidP="00311145">
      <w:pPr>
        <w:rPr>
          <w:sz w:val="20"/>
        </w:rPr>
      </w:pPr>
    </w:p>
    <w:p w14:paraId="09231127" w14:textId="77777777" w:rsidR="003A7704" w:rsidRDefault="003A7704" w:rsidP="003A7704">
      <w:pPr>
        <w:pStyle w:val="NWMbody"/>
      </w:pPr>
      <w:r>
        <w:t xml:space="preserve">For and on behalf </w:t>
      </w:r>
      <w:r w:rsidR="006A2305">
        <w:t>of NatWest Markets Plc</w:t>
      </w:r>
      <w:r w:rsidR="003C7E71">
        <w:t>/</w:t>
      </w:r>
      <w:r w:rsidR="00142925">
        <w:t>NatWest Markets</w:t>
      </w:r>
      <w:r w:rsidR="003C7E71">
        <w:t xml:space="preserve"> N.V. </w:t>
      </w:r>
    </w:p>
    <w:p w14:paraId="09231128" w14:textId="77777777" w:rsidR="003A7704" w:rsidRDefault="003A7704" w:rsidP="003A7704">
      <w:pPr>
        <w:pStyle w:val="NWMbody"/>
      </w:pPr>
      <w:r>
        <w:t xml:space="preserve">We, </w:t>
      </w:r>
      <w:r w:rsidRPr="00A72238">
        <w:rPr>
          <w:highlight w:val="yellow"/>
        </w:rPr>
        <w:t>[Counterparty],</w:t>
      </w:r>
      <w:r>
        <w:t xml:space="preserve"> on our own behalf and on behalf of each of the Affiliates], hereby consent to the above on the terms set out herein. Please submit Transaction Reports on our behalf in accordance with the terms of the EMIR Delegated Transaction Reporting Agreement.</w:t>
      </w:r>
    </w:p>
    <w:p w14:paraId="09231129" w14:textId="77777777" w:rsidR="003A7704" w:rsidRDefault="003A7704" w:rsidP="003A7704">
      <w:pPr>
        <w:pStyle w:val="NWMbody"/>
      </w:pPr>
    </w:p>
    <w:p w14:paraId="0923112A" w14:textId="77777777" w:rsidR="003A7704" w:rsidRDefault="003A7704" w:rsidP="003A7704">
      <w:pPr>
        <w:pStyle w:val="NWMbody"/>
      </w:pPr>
      <w:r>
        <w:t>………………………………………….</w:t>
      </w:r>
      <w:r>
        <w:tab/>
      </w:r>
      <w:r>
        <w:tab/>
      </w:r>
    </w:p>
    <w:p w14:paraId="0923112B" w14:textId="77777777" w:rsidR="0037263B" w:rsidRDefault="003A7704" w:rsidP="003A7704">
      <w:pPr>
        <w:pStyle w:val="NWMbody"/>
      </w:pPr>
      <w:r w:rsidRPr="00DB52F6">
        <w:rPr>
          <w:highlight w:val="yellow"/>
        </w:rPr>
        <w:t>[Counterparty]</w:t>
      </w:r>
    </w:p>
    <w:p w14:paraId="0923112C" w14:textId="77777777" w:rsidR="00EE3A58" w:rsidRDefault="00EE3A58" w:rsidP="003A7704">
      <w:pPr>
        <w:pStyle w:val="NWMbody"/>
        <w:sectPr w:rsidR="00EE3A58" w:rsidSect="0056654B">
          <w:headerReference w:type="default" r:id="rId21"/>
          <w:footerReference w:type="default" r:id="rId22"/>
          <w:type w:val="continuous"/>
          <w:pgSz w:w="11906" w:h="16838" w:code="9"/>
          <w:pgMar w:top="2381" w:right="680" w:bottom="1247" w:left="680" w:header="567" w:footer="567" w:gutter="0"/>
          <w:cols w:space="708"/>
          <w:docGrid w:linePitch="360"/>
        </w:sectPr>
      </w:pPr>
    </w:p>
    <w:p w14:paraId="0923112D" w14:textId="77777777" w:rsidR="00EE3A58" w:rsidRDefault="00EE3A58" w:rsidP="00EE3A58">
      <w:pPr>
        <w:pStyle w:val="NWMheading10"/>
      </w:pPr>
      <w:r>
        <w:lastRenderedPageBreak/>
        <w:t>Annex 1</w:t>
      </w:r>
    </w:p>
    <w:p w14:paraId="0923112E" w14:textId="77777777" w:rsidR="00EE3A58" w:rsidRDefault="00EE3A58" w:rsidP="00EE3A58">
      <w:pPr>
        <w:pStyle w:val="NWMheading30"/>
      </w:pPr>
      <w:r>
        <w:t>List of Counterparty Affiliates</w:t>
      </w:r>
    </w:p>
    <w:p w14:paraId="0923112F" w14:textId="77777777" w:rsidR="00EE3A58" w:rsidRDefault="00EE3A58" w:rsidP="00EE3A58">
      <w:pPr>
        <w:pStyle w:val="NWMheading40"/>
      </w:pPr>
      <w:r>
        <w:t>[Not applicable]</w:t>
      </w:r>
    </w:p>
    <w:p w14:paraId="09231130" w14:textId="77777777" w:rsidR="00EE3A58" w:rsidRDefault="00EE3A58" w:rsidP="00EE3A58">
      <w:pPr>
        <w:pStyle w:val="NWMbody"/>
        <w:sectPr w:rsidR="00EE3A58" w:rsidSect="008457ED">
          <w:pgSz w:w="11906" w:h="16838" w:code="9"/>
          <w:pgMar w:top="2381" w:right="680" w:bottom="1247" w:left="680" w:header="567" w:footer="567" w:gutter="0"/>
          <w:cols w:space="708"/>
          <w:docGrid w:linePitch="360"/>
        </w:sectPr>
      </w:pPr>
    </w:p>
    <w:p w14:paraId="092312D6" w14:textId="5EF2E2CD" w:rsidR="00311160" w:rsidRDefault="00311160" w:rsidP="00311160">
      <w:pPr>
        <w:pStyle w:val="NWMheading10"/>
      </w:pPr>
      <w:r>
        <w:lastRenderedPageBreak/>
        <w:t xml:space="preserve">Annex </w:t>
      </w:r>
      <w:r w:rsidR="00461E1A">
        <w:t>2</w:t>
      </w:r>
    </w:p>
    <w:p w14:paraId="092312D7" w14:textId="77777777" w:rsidR="00311160" w:rsidRDefault="00311160" w:rsidP="00311160">
      <w:pPr>
        <w:pStyle w:val="NWMheading20"/>
      </w:pPr>
      <w:r>
        <w:t>Reporting of Valuation and Collateral Data</w:t>
      </w:r>
    </w:p>
    <w:p w14:paraId="092312D8" w14:textId="77777777" w:rsidR="00311160" w:rsidRDefault="00311160" w:rsidP="00311160">
      <w:pPr>
        <w:pStyle w:val="NWMheading40"/>
        <w:spacing w:before="240"/>
      </w:pPr>
      <w:r>
        <w:t>Uncleared Transactions</w:t>
      </w:r>
    </w:p>
    <w:p w14:paraId="092312D9" w14:textId="77777777" w:rsidR="00311160" w:rsidRDefault="00311160" w:rsidP="00CA1C34">
      <w:pPr>
        <w:pStyle w:val="NWMtablebody"/>
        <w:ind w:left="426" w:hanging="426"/>
      </w:pPr>
      <w:r>
        <w:t>[</w:t>
      </w:r>
      <w:r w:rsidR="002E79C0">
        <w:t xml:space="preserve">  </w:t>
      </w:r>
      <w:r>
        <w:t>]</w:t>
      </w:r>
      <w:r>
        <w:tab/>
        <w:t xml:space="preserve">We hereby elect to delegate reporting of Valuation Data and Collateral Data in respect of Relevant Transactions not cleared through a CCP to </w:t>
      </w:r>
      <w:r w:rsidR="00226D3D">
        <w:rPr>
          <w:b/>
        </w:rPr>
        <w:t>NatWest Markets</w:t>
      </w:r>
      <w:r>
        <w:t xml:space="preserve"> in accordance with the terms and conditions set out in this Agreement.</w:t>
      </w:r>
    </w:p>
    <w:p w14:paraId="092312DA" w14:textId="77777777" w:rsidR="00112D12" w:rsidRPr="00073327" w:rsidRDefault="00112D12" w:rsidP="007E5493">
      <w:pPr>
        <w:pStyle w:val="NWMtablebody"/>
      </w:pPr>
    </w:p>
    <w:sectPr w:rsidR="00112D12" w:rsidRPr="00073327" w:rsidSect="008457ED">
      <w:pgSz w:w="11906" w:h="16838" w:code="9"/>
      <w:pgMar w:top="2381" w:right="680" w:bottom="1247"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5507D" w14:textId="77777777" w:rsidR="00BC05F1" w:rsidRDefault="00BC05F1" w:rsidP="00D46426">
      <w:r>
        <w:separator/>
      </w:r>
    </w:p>
  </w:endnote>
  <w:endnote w:type="continuationSeparator" w:id="0">
    <w:p w14:paraId="10B1DE95" w14:textId="77777777" w:rsidR="00BC05F1" w:rsidRDefault="00BC05F1" w:rsidP="00D4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modern"/>
    <w:notTrueType/>
    <w:pitch w:val="variable"/>
    <w:sig w:usb0="8000002F" w:usb1="4000004A" w:usb2="00000000" w:usb3="00000000" w:csb0="00000001" w:csb1="00000000"/>
  </w:font>
  <w:font w:name="RN House Sans Regular">
    <w:panose1 w:val="020B0504020203020204"/>
    <w:charset w:val="00"/>
    <w:family w:val="swiss"/>
    <w:pitch w:val="variable"/>
    <w:sig w:usb0="A0000003" w:usb1="00000002" w:usb2="00000000" w:usb3="00000000" w:csb0="000001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87E6" w14:textId="77777777" w:rsidR="00FB75F5" w:rsidRDefault="00FB7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A764" w14:textId="77777777" w:rsidR="002F612E" w:rsidRPr="00090060" w:rsidRDefault="002F612E" w:rsidP="002F612E">
    <w:pPr>
      <w:pStyle w:val="Footer"/>
      <w:tabs>
        <w:tab w:val="clear" w:pos="10546"/>
        <w:tab w:val="left" w:pos="9639"/>
      </w:tabs>
      <w:ind w:right="907"/>
      <w:jc w:val="center"/>
      <w:rPr>
        <w:sz w:val="12"/>
        <w:szCs w:val="12"/>
      </w:rPr>
    </w:pPr>
    <w:r w:rsidRPr="00090060">
      <w:rPr>
        <w:noProof/>
        <w:sz w:val="12"/>
        <w:szCs w:val="12"/>
        <w:lang w:eastAsia="en-GB"/>
      </w:rPr>
      <mc:AlternateContent>
        <mc:Choice Requires="wps">
          <w:drawing>
            <wp:inline distT="0" distB="0" distL="0" distR="0" wp14:anchorId="6C40199C" wp14:editId="722353B4">
              <wp:extent cx="6696000" cy="0"/>
              <wp:effectExtent l="0" t="0" r="10160" b="19050"/>
              <wp:docPr id="1" name="Straight Connector 1"/>
              <wp:cNvGraphicFramePr/>
              <a:graphic xmlns:a="http://schemas.openxmlformats.org/drawingml/2006/main">
                <a:graphicData uri="http://schemas.microsoft.com/office/word/2010/wordprocessingShape">
                  <wps:wsp>
                    <wps:cNvCnPr/>
                    <wps:spPr>
                      <a:xfrm>
                        <a:off x="0" y="0"/>
                        <a:ext cx="6696000" cy="0"/>
                      </a:xfrm>
                      <a:prstGeom prst="line">
                        <a:avLst/>
                      </a:prstGeom>
                      <a:ln w="19050">
                        <a:solidFill>
                          <a:srgbClr val="D3CFCF"/>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74C4725"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2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" strokecolor="#d3cfcf" strokeweight="1.5pt">
              <w10:anchorlock/>
            </v:line>
          </w:pict>
        </mc:Fallback>
      </mc:AlternateContent>
    </w:r>
  </w:p>
  <w:p w14:paraId="47B86D50" w14:textId="77777777" w:rsidR="002F612E" w:rsidRPr="00090060" w:rsidRDefault="002F612E" w:rsidP="002F612E">
    <w:pPr>
      <w:pStyle w:val="Footer"/>
      <w:tabs>
        <w:tab w:val="clear" w:pos="10546"/>
        <w:tab w:val="left" w:pos="9639"/>
      </w:tabs>
      <w:ind w:left="851" w:right="907"/>
      <w:jc w:val="center"/>
      <w:rPr>
        <w:sz w:val="12"/>
        <w:szCs w:val="12"/>
      </w:rPr>
    </w:pPr>
  </w:p>
  <w:p w14:paraId="70225178" w14:textId="77777777" w:rsidR="009E7C11" w:rsidRPr="009E7C11" w:rsidRDefault="009E7C11" w:rsidP="009E7C11">
    <w:pPr>
      <w:pStyle w:val="Footer"/>
      <w:jc w:val="left"/>
      <w:rPr>
        <w:rFonts w:ascii="RN House Sans Regular" w:hAnsi="RN House Sans Regular"/>
        <w:color w:val="auto"/>
        <w:szCs w:val="18"/>
      </w:rPr>
    </w:pPr>
    <w:r w:rsidRPr="009E7C11">
      <w:rPr>
        <w:rFonts w:ascii="RN House Sans Regular" w:hAnsi="RN House Sans Regular"/>
        <w:color w:val="auto"/>
        <w:szCs w:val="18"/>
      </w:rPr>
      <w:t>NatWest Markets Plc is registered in Scotland No. 90312 with limited liability. Registered Office: 36 St Andrew Square, Edinburgh EH2 2YB. Authorised by the Prudential Regulation Authority and regulated by the Financial Conduct Authority and the Prudential Regulation Authority. NatWest Markets N.V. is authorised and</w:t>
    </w:r>
    <w:r w:rsidRPr="009E7C11">
      <w:rPr>
        <w:rFonts w:ascii="Calibri" w:hAnsi="Calibri" w:cs="Calibri"/>
        <w:color w:val="auto"/>
        <w:szCs w:val="18"/>
      </w:rPr>
      <w:t> </w:t>
    </w:r>
    <w:r w:rsidRPr="009E7C11">
      <w:rPr>
        <w:rFonts w:ascii="RN House Sans Regular" w:hAnsi="RN House Sans Regular"/>
        <w:color w:val="auto"/>
        <w:szCs w:val="18"/>
      </w:rPr>
      <w:t xml:space="preserve"> supervised by De </w:t>
    </w:r>
    <w:proofErr w:type="spellStart"/>
    <w:r w:rsidRPr="009E7C11">
      <w:rPr>
        <w:rFonts w:ascii="RN House Sans Regular" w:hAnsi="RN House Sans Regular"/>
        <w:color w:val="auto"/>
        <w:szCs w:val="18"/>
      </w:rPr>
      <w:t>Nederlandsche</w:t>
    </w:r>
    <w:proofErr w:type="spellEnd"/>
    <w:r w:rsidRPr="009E7C11">
      <w:rPr>
        <w:rFonts w:ascii="RN House Sans Regular" w:hAnsi="RN House Sans Regular"/>
        <w:color w:val="auto"/>
        <w:szCs w:val="18"/>
      </w:rPr>
      <w:t xml:space="preserve"> Bank, the European Central Bank, and the </w:t>
    </w:r>
    <w:proofErr w:type="spellStart"/>
    <w:r w:rsidRPr="009E7C11">
      <w:rPr>
        <w:rFonts w:ascii="RN House Sans Regular" w:hAnsi="RN House Sans Regular"/>
        <w:color w:val="auto"/>
        <w:szCs w:val="18"/>
      </w:rPr>
      <w:t>Autoriteit</w:t>
    </w:r>
    <w:proofErr w:type="spellEnd"/>
    <w:r w:rsidRPr="009E7C11">
      <w:rPr>
        <w:rFonts w:ascii="RN House Sans Regular" w:hAnsi="RN House Sans Regular"/>
        <w:color w:val="auto"/>
        <w:szCs w:val="18"/>
      </w:rPr>
      <w:t xml:space="preserve"> </w:t>
    </w:r>
    <w:proofErr w:type="spellStart"/>
    <w:r w:rsidRPr="009E7C11">
      <w:rPr>
        <w:rFonts w:ascii="RN House Sans Regular" w:hAnsi="RN House Sans Regular"/>
        <w:color w:val="auto"/>
        <w:szCs w:val="18"/>
      </w:rPr>
      <w:t>Financiële</w:t>
    </w:r>
    <w:proofErr w:type="spellEnd"/>
    <w:r w:rsidRPr="009E7C11">
      <w:rPr>
        <w:rFonts w:ascii="RN House Sans Regular" w:hAnsi="RN House Sans Regular"/>
        <w:color w:val="auto"/>
        <w:szCs w:val="18"/>
      </w:rPr>
      <w:t xml:space="preserve"> </w:t>
    </w:r>
    <w:proofErr w:type="spellStart"/>
    <w:r w:rsidRPr="009E7C11">
      <w:rPr>
        <w:rFonts w:ascii="RN House Sans Regular" w:hAnsi="RN House Sans Regular"/>
        <w:color w:val="auto"/>
        <w:szCs w:val="18"/>
      </w:rPr>
      <w:t>Markten</w:t>
    </w:r>
    <w:proofErr w:type="spellEnd"/>
    <w:r w:rsidRPr="009E7C11">
      <w:rPr>
        <w:rFonts w:ascii="RN House Sans Regular" w:hAnsi="RN House Sans Regular"/>
        <w:color w:val="auto"/>
        <w:szCs w:val="18"/>
      </w:rPr>
      <w:t xml:space="preserve">. It has its seat at Amsterdam, the Netherlands, and is registered in the Commercial Register under number 33002587. Registered Office: Claude </w:t>
    </w:r>
    <w:proofErr w:type="spellStart"/>
    <w:r w:rsidRPr="009E7C11">
      <w:rPr>
        <w:rFonts w:ascii="RN House Sans Regular" w:hAnsi="RN House Sans Regular"/>
        <w:color w:val="auto"/>
        <w:szCs w:val="18"/>
      </w:rPr>
      <w:t>Debussylaan</w:t>
    </w:r>
    <w:proofErr w:type="spellEnd"/>
    <w:r w:rsidRPr="009E7C11">
      <w:rPr>
        <w:rFonts w:ascii="RN House Sans Regular" w:hAnsi="RN House Sans Regular"/>
        <w:color w:val="auto"/>
        <w:szCs w:val="18"/>
      </w:rPr>
      <w:t xml:space="preserve"> 94, Amsterdam, The Netherlands. National Westminster Bank Plc is registered in England and Wales under No. 929027. Registered Office: 250 Bishopsgate, London EC4M 3UR. Authorised by the Prudential Regulation Authority and regulated by the Financial Conduct Authority and Prudential Regulation Authority. Agency agreements exist between different members of the NatWest Group.</w:t>
    </w:r>
  </w:p>
  <w:p w14:paraId="092312E4" w14:textId="59B42CAA" w:rsidR="005D7156" w:rsidRPr="002F612E" w:rsidRDefault="005D7156" w:rsidP="009E7C11">
    <w:pPr>
      <w:pStyle w:val="Footer"/>
      <w:tabs>
        <w:tab w:val="clear" w:pos="10546"/>
        <w:tab w:val="left" w:pos="9639"/>
      </w:tabs>
      <w:jc w:val="lef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2155" w14:textId="77777777" w:rsidR="00FB75F5" w:rsidRDefault="00FB75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F870" w14:textId="77777777" w:rsidR="002F612E" w:rsidRPr="00090060" w:rsidRDefault="002F612E" w:rsidP="002F612E">
    <w:pPr>
      <w:pStyle w:val="Footer"/>
      <w:tabs>
        <w:tab w:val="clear" w:pos="10546"/>
        <w:tab w:val="left" w:pos="9639"/>
      </w:tabs>
      <w:ind w:right="907"/>
      <w:jc w:val="center"/>
      <w:rPr>
        <w:sz w:val="12"/>
        <w:szCs w:val="12"/>
      </w:rPr>
    </w:pPr>
    <w:r w:rsidRPr="00090060">
      <w:rPr>
        <w:noProof/>
        <w:sz w:val="12"/>
        <w:szCs w:val="12"/>
        <w:lang w:eastAsia="en-GB"/>
      </w:rPr>
      <mc:AlternateContent>
        <mc:Choice Requires="wps">
          <w:drawing>
            <wp:inline distT="0" distB="0" distL="0" distR="0" wp14:anchorId="1F678EC4" wp14:editId="62DCB56A">
              <wp:extent cx="6696000" cy="0"/>
              <wp:effectExtent l="0" t="0" r="10160" b="19050"/>
              <wp:docPr id="9" name="Straight Connector 9"/>
              <wp:cNvGraphicFramePr/>
              <a:graphic xmlns:a="http://schemas.openxmlformats.org/drawingml/2006/main">
                <a:graphicData uri="http://schemas.microsoft.com/office/word/2010/wordprocessingShape">
                  <wps:wsp>
                    <wps:cNvCnPr/>
                    <wps:spPr>
                      <a:xfrm>
                        <a:off x="0" y="0"/>
                        <a:ext cx="6696000" cy="0"/>
                      </a:xfrm>
                      <a:prstGeom prst="line">
                        <a:avLst/>
                      </a:prstGeom>
                      <a:ln w="19050">
                        <a:solidFill>
                          <a:srgbClr val="D3CFCF"/>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EC449D6"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52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" strokecolor="#d3cfcf" strokeweight="1.5pt">
              <w10:anchorlock/>
            </v:line>
          </w:pict>
        </mc:Fallback>
      </mc:AlternateContent>
    </w:r>
  </w:p>
  <w:p w14:paraId="6A2556F9" w14:textId="77777777" w:rsidR="009E7C11" w:rsidRPr="009E7C11" w:rsidRDefault="009E7C11" w:rsidP="009E7C11">
    <w:pPr>
      <w:pStyle w:val="Footer"/>
      <w:jc w:val="left"/>
      <w:rPr>
        <w:rFonts w:ascii="RN House Sans Regular" w:hAnsi="RN House Sans Regular"/>
        <w:color w:val="auto"/>
        <w:sz w:val="16"/>
        <w:szCs w:val="16"/>
      </w:rPr>
    </w:pPr>
    <w:r w:rsidRPr="009E7C11">
      <w:rPr>
        <w:rFonts w:ascii="RN House Sans Regular" w:hAnsi="RN House Sans Regular"/>
        <w:color w:val="auto"/>
        <w:sz w:val="16"/>
        <w:szCs w:val="16"/>
      </w:rPr>
      <w:t>NatWest Markets Plc is registered in Scotland No. 90312 with limited liability. Registered Office: 36 St Andrew Square, Edinburgh EH2 2YB. Authorised by the Prudential Regulation Authority and regulated by the Financial Conduct Authority and the Prudential Regulation Authority. NatWest Markets N.V. is authorised and</w:t>
    </w:r>
    <w:r w:rsidRPr="009E7C11">
      <w:rPr>
        <w:rFonts w:ascii="Calibri" w:hAnsi="Calibri" w:cs="Calibri"/>
        <w:color w:val="auto"/>
        <w:sz w:val="16"/>
        <w:szCs w:val="16"/>
      </w:rPr>
      <w:t> </w:t>
    </w:r>
    <w:r w:rsidRPr="009E7C11">
      <w:rPr>
        <w:rFonts w:ascii="RN House Sans Regular" w:hAnsi="RN House Sans Regular"/>
        <w:color w:val="auto"/>
        <w:sz w:val="16"/>
        <w:szCs w:val="16"/>
      </w:rPr>
      <w:t xml:space="preserve"> supervised by De </w:t>
    </w:r>
    <w:proofErr w:type="spellStart"/>
    <w:r w:rsidRPr="009E7C11">
      <w:rPr>
        <w:rFonts w:ascii="RN House Sans Regular" w:hAnsi="RN House Sans Regular"/>
        <w:color w:val="auto"/>
        <w:sz w:val="16"/>
        <w:szCs w:val="16"/>
      </w:rPr>
      <w:t>Nederlandsche</w:t>
    </w:r>
    <w:proofErr w:type="spellEnd"/>
    <w:r w:rsidRPr="009E7C11">
      <w:rPr>
        <w:rFonts w:ascii="RN House Sans Regular" w:hAnsi="RN House Sans Regular"/>
        <w:color w:val="auto"/>
        <w:sz w:val="16"/>
        <w:szCs w:val="16"/>
      </w:rPr>
      <w:t xml:space="preserve"> Bank, the European Central Bank, and the </w:t>
    </w:r>
    <w:proofErr w:type="spellStart"/>
    <w:r w:rsidRPr="009E7C11">
      <w:rPr>
        <w:rFonts w:ascii="RN House Sans Regular" w:hAnsi="RN House Sans Regular"/>
        <w:color w:val="auto"/>
        <w:sz w:val="16"/>
        <w:szCs w:val="16"/>
      </w:rPr>
      <w:t>Autoriteit</w:t>
    </w:r>
    <w:proofErr w:type="spellEnd"/>
    <w:r w:rsidRPr="009E7C11">
      <w:rPr>
        <w:rFonts w:ascii="RN House Sans Regular" w:hAnsi="RN House Sans Regular"/>
        <w:color w:val="auto"/>
        <w:sz w:val="16"/>
        <w:szCs w:val="16"/>
      </w:rPr>
      <w:t xml:space="preserve"> </w:t>
    </w:r>
    <w:proofErr w:type="spellStart"/>
    <w:r w:rsidRPr="009E7C11">
      <w:rPr>
        <w:rFonts w:ascii="RN House Sans Regular" w:hAnsi="RN House Sans Regular"/>
        <w:color w:val="auto"/>
        <w:sz w:val="16"/>
        <w:szCs w:val="16"/>
      </w:rPr>
      <w:t>Financi</w:t>
    </w:r>
    <w:r w:rsidRPr="009E7C11">
      <w:rPr>
        <w:rFonts w:ascii="RN House Sans Regular" w:hAnsi="RN House Sans Regular" w:cs="RN House Sans Regular"/>
        <w:color w:val="auto"/>
        <w:sz w:val="16"/>
        <w:szCs w:val="16"/>
      </w:rPr>
      <w:t>ë</w:t>
    </w:r>
    <w:r w:rsidRPr="009E7C11">
      <w:rPr>
        <w:rFonts w:ascii="RN House Sans Regular" w:hAnsi="RN House Sans Regular"/>
        <w:color w:val="auto"/>
        <w:sz w:val="16"/>
        <w:szCs w:val="16"/>
      </w:rPr>
      <w:t>le</w:t>
    </w:r>
    <w:proofErr w:type="spellEnd"/>
    <w:r w:rsidRPr="009E7C11">
      <w:rPr>
        <w:rFonts w:ascii="RN House Sans Regular" w:hAnsi="RN House Sans Regular"/>
        <w:color w:val="auto"/>
        <w:sz w:val="16"/>
        <w:szCs w:val="16"/>
      </w:rPr>
      <w:t xml:space="preserve"> </w:t>
    </w:r>
    <w:proofErr w:type="spellStart"/>
    <w:r w:rsidRPr="009E7C11">
      <w:rPr>
        <w:rFonts w:ascii="RN House Sans Regular" w:hAnsi="RN House Sans Regular"/>
        <w:color w:val="auto"/>
        <w:sz w:val="16"/>
        <w:szCs w:val="16"/>
      </w:rPr>
      <w:t>Markten</w:t>
    </w:r>
    <w:proofErr w:type="spellEnd"/>
    <w:r w:rsidRPr="009E7C11">
      <w:rPr>
        <w:rFonts w:ascii="RN House Sans Regular" w:hAnsi="RN House Sans Regular"/>
        <w:color w:val="auto"/>
        <w:sz w:val="16"/>
        <w:szCs w:val="16"/>
      </w:rPr>
      <w:t xml:space="preserve">. It has its seat at Amsterdam, the Netherlands, and is registered in the Commercial Register under number 33002587. Registered Office: Claude </w:t>
    </w:r>
    <w:proofErr w:type="spellStart"/>
    <w:r w:rsidRPr="009E7C11">
      <w:rPr>
        <w:rFonts w:ascii="RN House Sans Regular" w:hAnsi="RN House Sans Regular"/>
        <w:color w:val="auto"/>
        <w:sz w:val="16"/>
        <w:szCs w:val="16"/>
      </w:rPr>
      <w:t>Debussylaan</w:t>
    </w:r>
    <w:proofErr w:type="spellEnd"/>
    <w:r w:rsidRPr="009E7C11">
      <w:rPr>
        <w:rFonts w:ascii="RN House Sans Regular" w:hAnsi="RN House Sans Regular"/>
        <w:color w:val="auto"/>
        <w:sz w:val="16"/>
        <w:szCs w:val="16"/>
      </w:rPr>
      <w:t xml:space="preserve"> 94, Amsterdam, The Netherlands. National Westminster Bank Plc is registered in England and Wales under No. 929027. Registered Office: 250 Bishopsgate, London EC4M 3UR. Authorised by the Prudential Regulation Authority and regulated by the Financial Conduct Authority and Prudential Regulation Authority. Agency agreements exist between different members of the NatWest Group.</w:t>
    </w:r>
  </w:p>
  <w:p w14:paraId="092312E6" w14:textId="78B2459B" w:rsidR="005D7156" w:rsidRPr="0097410B" w:rsidRDefault="002F612E" w:rsidP="002F612E">
    <w:pPr>
      <w:pStyle w:val="Footer"/>
      <w:tabs>
        <w:tab w:val="left" w:pos="990"/>
        <w:tab w:val="right" w:pos="10546"/>
      </w:tabs>
      <w:jc w:val="left"/>
    </w:pPr>
    <w:r>
      <w:tab/>
    </w:r>
    <w:r w:rsidR="005D7156">
      <w:fldChar w:fldCharType="begin"/>
    </w:r>
    <w:r w:rsidR="005D7156">
      <w:instrText xml:space="preserve"> PAGE  </w:instrText>
    </w:r>
    <w:r w:rsidR="005D7156">
      <w:fldChar w:fldCharType="separate"/>
    </w:r>
    <w:r w:rsidR="008B2654">
      <w:rPr>
        <w:noProof/>
      </w:rPr>
      <w:t>9</w:t>
    </w:r>
    <w:r w:rsidR="005D7156">
      <w:fldChar w:fldCharType="end"/>
    </w:r>
    <w:r w:rsidR="005D7156">
      <w:t>/</w:t>
    </w:r>
    <w:r w:rsidR="00275EA1">
      <w:fldChar w:fldCharType="begin"/>
    </w:r>
    <w:r w:rsidR="00275EA1">
      <w:instrText xml:space="preserve"> NUMPAGES  </w:instrText>
    </w:r>
    <w:r w:rsidR="00275EA1">
      <w:fldChar w:fldCharType="separate"/>
    </w:r>
    <w:r w:rsidR="008B2654">
      <w:rPr>
        <w:noProof/>
      </w:rPr>
      <w:t>18</w:t>
    </w:r>
    <w:r w:rsidR="00275EA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BB8CB" w14:textId="77777777" w:rsidR="00BC05F1" w:rsidRDefault="00BC05F1" w:rsidP="00D46426">
      <w:r>
        <w:separator/>
      </w:r>
    </w:p>
  </w:footnote>
  <w:footnote w:type="continuationSeparator" w:id="0">
    <w:p w14:paraId="38C9F32B" w14:textId="77777777" w:rsidR="00BC05F1" w:rsidRDefault="00BC05F1" w:rsidP="00D4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1877" w14:textId="77777777" w:rsidR="00FB75F5" w:rsidRDefault="00FB7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12E1" w14:textId="7E37AC86" w:rsidR="005D7156" w:rsidRDefault="00111205" w:rsidP="00463AE8">
    <w:pPr>
      <w:jc w:val="center"/>
    </w:pPr>
    <w:r>
      <w:rPr>
        <w:noProof/>
      </w:rPr>
      <w:drawing>
        <wp:anchor distT="0" distB="0" distL="114300" distR="114300" simplePos="0" relativeHeight="251659264" behindDoc="0" locked="0" layoutInCell="1" allowOverlap="1" wp14:anchorId="38E2984D" wp14:editId="1CBB440F">
          <wp:simplePos x="0" y="0"/>
          <wp:positionH relativeFrom="page">
            <wp:posOffset>6266180</wp:posOffset>
          </wp:positionH>
          <wp:positionV relativeFrom="topMargin">
            <wp:posOffset>-68580</wp:posOffset>
          </wp:positionV>
          <wp:extent cx="1371600" cy="1638000"/>
          <wp:effectExtent l="0" t="0" r="0" b="0"/>
          <wp:wrapNone/>
          <wp:docPr id="4"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1600" cy="163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54EE" w14:textId="77777777" w:rsidR="00FB75F5" w:rsidRDefault="00FB75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12E5" w14:textId="357264C4" w:rsidR="005D7156" w:rsidRDefault="00FB75F5" w:rsidP="00C87FE8">
    <w:pPr>
      <w:jc w:val="center"/>
    </w:pPr>
    <w:r>
      <w:rPr>
        <w:noProof/>
      </w:rPr>
      <w:drawing>
        <wp:anchor distT="0" distB="0" distL="114300" distR="114300" simplePos="0" relativeHeight="251661312" behindDoc="0" locked="0" layoutInCell="1" allowOverlap="1" wp14:anchorId="009074EB" wp14:editId="572EA4FA">
          <wp:simplePos x="0" y="0"/>
          <wp:positionH relativeFrom="page">
            <wp:posOffset>6264910</wp:posOffset>
          </wp:positionH>
          <wp:positionV relativeFrom="page">
            <wp:posOffset>0</wp:posOffset>
          </wp:positionV>
          <wp:extent cx="1371600" cy="1638000"/>
          <wp:effectExtent l="0" t="0" r="0" b="0"/>
          <wp:wrapNone/>
          <wp:docPr id="7" name="Picture 7"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1600" cy="163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7429"/>
    <w:multiLevelType w:val="multilevel"/>
    <w:tmpl w:val="AA841986"/>
    <w:lvl w:ilvl="0">
      <w:start w:val="1"/>
      <w:numFmt w:val="decimal"/>
      <w:pStyle w:val="NWMlistnumber"/>
      <w:lvlText w:val="%1."/>
      <w:lvlJc w:val="left"/>
      <w:pPr>
        <w:ind w:left="454" w:hanging="454"/>
      </w:pPr>
      <w:rPr>
        <w:rFonts w:ascii="Arial" w:hAnsi="Arial" w:hint="default"/>
        <w:b w:val="0"/>
        <w:i w:val="0"/>
        <w:color w:val="auto"/>
        <w:sz w:val="18"/>
      </w:rPr>
    </w:lvl>
    <w:lvl w:ilvl="1">
      <w:start w:val="1"/>
      <w:numFmt w:val="upperLetter"/>
      <w:pStyle w:val="NWMlistnumber2"/>
      <w:lvlText w:val="%2."/>
      <w:lvlJc w:val="left"/>
      <w:pPr>
        <w:ind w:left="907" w:hanging="453"/>
      </w:pPr>
      <w:rPr>
        <w:rFonts w:hint="default"/>
        <w:b w:val="0"/>
        <w:i w:val="0"/>
        <w:color w:val="auto"/>
        <w:sz w:val="18"/>
      </w:rPr>
    </w:lvl>
    <w:lvl w:ilvl="2">
      <w:start w:val="1"/>
      <w:numFmt w:val="lowerRoman"/>
      <w:pStyle w:val="NWMlistnumber3"/>
      <w:lvlText w:val="%3)"/>
      <w:lvlJc w:val="left"/>
      <w:pPr>
        <w:ind w:left="1361" w:hanging="454"/>
      </w:pPr>
      <w:rPr>
        <w:rFonts w:ascii="Arial" w:hAnsi="Arial" w:hint="default"/>
        <w:b w:val="0"/>
        <w:i w:val="0"/>
        <w:color w:val="auto"/>
        <w:sz w:val="18"/>
      </w:rPr>
    </w:lvl>
    <w:lvl w:ilvl="3">
      <w:start w:val="1"/>
      <w:numFmt w:val="none"/>
      <w:lvlText w:val=""/>
      <w:lvlJc w:val="left"/>
      <w:pPr>
        <w:ind w:left="1021" w:hanging="1021"/>
      </w:pPr>
      <w:rPr>
        <w:rFonts w:ascii="Arial" w:hAnsi="Arial" w:hint="default"/>
        <w:b/>
        <w:i w:val="0"/>
        <w:color w:val="747679"/>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B4757"/>
    <w:multiLevelType w:val="multilevel"/>
    <w:tmpl w:val="584A804C"/>
    <w:lvl w:ilvl="0">
      <w:start w:val="1"/>
      <w:numFmt w:val="decimal"/>
      <w:pStyle w:val="NWMheading1"/>
      <w:lvlText w:val="%1"/>
      <w:lvlJc w:val="left"/>
      <w:pPr>
        <w:ind w:left="454" w:hanging="454"/>
      </w:pPr>
      <w:rPr>
        <w:rFonts w:ascii="Arial" w:hAnsi="Arial" w:hint="default"/>
        <w:b/>
        <w:i w:val="0"/>
        <w:color w:val="auto"/>
        <w:sz w:val="18"/>
        <w:szCs w:val="18"/>
      </w:rPr>
    </w:lvl>
    <w:lvl w:ilvl="1">
      <w:start w:val="1"/>
      <w:numFmt w:val="decimal"/>
      <w:pStyle w:val="NWMheading2"/>
      <w:lvlText w:val="%1.%2"/>
      <w:lvlJc w:val="left"/>
      <w:pPr>
        <w:ind w:left="680" w:hanging="680"/>
      </w:pPr>
      <w:rPr>
        <w:rFonts w:ascii="Arial" w:hAnsi="Arial" w:hint="default"/>
        <w:b w:val="0"/>
        <w:i w:val="0"/>
        <w:color w:val="auto"/>
        <w:sz w:val="18"/>
        <w:szCs w:val="18"/>
      </w:rPr>
    </w:lvl>
    <w:lvl w:ilvl="2">
      <w:start w:val="1"/>
      <w:numFmt w:val="decimal"/>
      <w:pStyle w:val="NWMheading3"/>
      <w:lvlText w:val="%1.%2.%3"/>
      <w:lvlJc w:val="left"/>
      <w:pPr>
        <w:ind w:left="680" w:hanging="680"/>
      </w:pPr>
      <w:rPr>
        <w:rFonts w:ascii="Arial" w:hAnsi="Arial" w:hint="default"/>
        <w:b w:val="0"/>
        <w:i w:val="0"/>
        <w:sz w:val="18"/>
        <w:szCs w:val="18"/>
      </w:rPr>
    </w:lvl>
    <w:lvl w:ilvl="3">
      <w:start w:val="1"/>
      <w:numFmt w:val="decimal"/>
      <w:pStyle w:val="NWMheading4"/>
      <w:lvlText w:val="%1.%2.%3.%4"/>
      <w:lvlJc w:val="left"/>
      <w:pPr>
        <w:ind w:left="1021" w:hanging="1021"/>
      </w:pPr>
      <w:rPr>
        <w:rFonts w:ascii="Arial" w:hAnsi="Arial" w:hint="default"/>
        <w:b/>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23EED"/>
    <w:multiLevelType w:val="hybridMultilevel"/>
    <w:tmpl w:val="BF7CB31A"/>
    <w:lvl w:ilvl="0" w:tplc="176607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6C20BB"/>
    <w:multiLevelType w:val="multilevel"/>
    <w:tmpl w:val="82149E96"/>
    <w:lvl w:ilvl="0">
      <w:start w:val="1"/>
      <w:numFmt w:val="bullet"/>
      <w:pStyle w:val="NWMbullet1"/>
      <w:lvlText w:val=""/>
      <w:lvlJc w:val="left"/>
      <w:pPr>
        <w:ind w:left="227" w:hanging="227"/>
      </w:pPr>
      <w:rPr>
        <w:rFonts w:ascii="Symbol" w:hAnsi="Symbol" w:hint="default"/>
        <w:b w:val="0"/>
        <w:i w:val="0"/>
        <w:sz w:val="20"/>
      </w:rPr>
    </w:lvl>
    <w:lvl w:ilvl="1">
      <w:start w:val="1"/>
      <w:numFmt w:val="bullet"/>
      <w:pStyle w:val="NWMbullet2"/>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 w15:restartNumberingAfterBreak="0">
    <w:nsid w:val="71EB1358"/>
    <w:multiLevelType w:val="multilevel"/>
    <w:tmpl w:val="32789580"/>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upperLetter"/>
      <w:pStyle w:val="NWMheading7"/>
      <w:suff w:val="nothing"/>
      <w:lvlText w:val="Appendix %7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5455860">
    <w:abstractNumId w:val="3"/>
  </w:num>
  <w:num w:numId="2" w16cid:durableId="1524517342">
    <w:abstractNumId w:val="1"/>
  </w:num>
  <w:num w:numId="3" w16cid:durableId="1753965067">
    <w:abstractNumId w:val="0"/>
  </w:num>
  <w:num w:numId="4" w16cid:durableId="1789198664">
    <w:abstractNumId w:val="5"/>
  </w:num>
  <w:num w:numId="5" w16cid:durableId="1243639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329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416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79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9253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4700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9784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3477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6393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9431562">
    <w:abstractNumId w:val="0"/>
  </w:num>
  <w:num w:numId="15" w16cid:durableId="2030641317">
    <w:abstractNumId w:val="0"/>
  </w:num>
  <w:num w:numId="16" w16cid:durableId="219292185">
    <w:abstractNumId w:val="0"/>
  </w:num>
  <w:num w:numId="17" w16cid:durableId="486168602">
    <w:abstractNumId w:val="0"/>
  </w:num>
  <w:num w:numId="18" w16cid:durableId="1236550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0835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6616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5371881">
    <w:abstractNumId w:val="0"/>
  </w:num>
  <w:num w:numId="22" w16cid:durableId="111483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2563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2572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8586705">
    <w:abstractNumId w:val="1"/>
  </w:num>
  <w:num w:numId="26" w16cid:durableId="555624801">
    <w:abstractNumId w:val="1"/>
  </w:num>
  <w:num w:numId="27" w16cid:durableId="2110074747">
    <w:abstractNumId w:val="1"/>
  </w:num>
  <w:num w:numId="28" w16cid:durableId="685255786">
    <w:abstractNumId w:val="2"/>
  </w:num>
  <w:num w:numId="29" w16cid:durableId="91724777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celColors" w:val="|0|16777215|4329006|8617220|8407863|3479482|361153|1865562|14507179|16446565|14268072|11575540|9558268|8839877|6231106|12301062|6231106|12301062|11824209|6374120|2273785|2665089|3738664|7367428|7159855|3019679|290725|1599053|10494575|16248073|12814708|8481005|5161466|4051362|4984885|9867013|9590335|4004565|431580|2132071|14039962|16380231|13805463|10522353|8048891|7200186|3148321|6117891|5977383|2494597|286090|1332544|12659078|16314152|13277317|9468911"/>
    <w:docVar w:name="ExcelConfig" w:val="&lt;template-info&gt;&lt;!--Created on 2012-10-08 07:46:05 from U:\OAD\OAD\PPU Addin\Excel\RBS Page Info Marketing 2012.xml--&gt;&lt;page-layout&gt;&lt;dimensions name=&quot;a4-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8.6&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9.1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letter-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a4-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4&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9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letter-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a4-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5.8&lt;/side-bar-width&gt;_x000d__x000a__x0009__x0009__x0009_&lt;column-width unit=&quot;cm&quot;&gt;12.2&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6&lt;/side-bar-width&gt;_x000d__x000a__x0009__x0009__x0009_&lt;column-width unit=&quot;cm&quot;&gt;12.5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 (2.4) Changes made on 13/10/2015 (New Branding) --&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letter-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a4-landscape-powerpoint&quot;&gt;_x000d__x000a__x0009__x0009__x0009_&lt;left-margin unit=&quot;cm&quot;&gt;1.35&lt;/left-margin&gt;_x000d__x000a__x0009__x0009__x0009_&lt;right-margin unit=&quot;cm&quot;&gt;1.35&lt;/right-margin&gt;_x000d__x000a__x0009__x0009__x0009_&lt;top-margin unit=&quot;cm&quot;&gt;4.1&lt;/top-margin&gt;_x000d__x000a__x0009__x0009__x0009_&lt;bottom-margin unit=&quot;cm&quot;&gt;2.86&lt;/bottom-margin&gt;_x000d__x000a__x0009__x0009__x0009_&lt;side-bar-width unit=&quot;cm&quot;&gt;5&lt;/side-bar-width&gt;_x000d__x000a__x0009__x0009__x0009_&lt;column-width unit=&quot;cm&quot;&gt;21.6&lt;/column-width&gt;_x000d__x000a__x0009__x0009__x0009_&lt;gutter-width unit=&quot;cm&quot;&gt;0.4&lt;/gutter-width&gt;_x000d__x000a__x0009__x0009__x0009_&lt;gutter-height unit=&quot;cm&quot;&gt;0.4&lt;/gutter-height&gt;_x000d__x000a__x0009__x0009__x0009_&lt;paper-width unit=&quot;cm&quot;&gt;29.7&lt;/paper-width&gt;_x000d__x000a__x0009__x0009__x0009_&lt;paper-height unit=&quot;cm&quot;&gt;21&lt;/paper-height&gt;_x000d__x000a__x0009__x0009_&lt;/dimensions&gt;_x000d__x000a__x0009__x0009_&lt;dimensions name=&quot;letter-landscape-powerpoint&quot;&gt;_x000d__x000a__x0009__x0009__x0009_&lt;left-margin unit=&quot;cm&quot;&gt;1.35&lt;/left-margin&gt;_x000d__x000a__x0009__x0009__x0009_&lt;right-margin unit=&quot;cm&quot;&gt;1.35&lt;/right-margin&gt;_x000d__x000a__x0009__x0009__x0009_&lt;top-margin unit=&quot;cm&quot;&gt;4.1&lt;/top-margin&gt;_x000d__x000a__x0009__x0009__x0009_&lt;bottom-margin unit=&quot;cm&quot;&gt;3.22&lt;/bottom-margin&gt;_x000d__x000a__x0009__x0009__x0009_&lt;side-bar-width unit=&quot;cm&quot;&gt;5&lt;/side-bar-width&gt;_x000d__x000a__x0009__x0009__x0009_&lt;column-width unit=&quot;cm&quot;&gt;19.84&lt;/column-width&gt;_x000d__x000a__x0009__x0009__x0009_&lt;gutter-width unit=&quot;cm&quot;&gt;0.4&lt;/gutter-width&gt;_x000d__x000a__x0009__x0009__x0009_&lt;gutter-height unit=&quot;cm&quot;&gt;0.4&lt;/gutter-height&gt;_x000d__x000a__x0009__x0009__x0009_&lt;paper-width unit=&quot;cm&quot;&gt;27.94&lt;/paper-width&gt;_x000d__x000a__x0009__x0009__x0009_&lt;paper-height unit=&quot;cm&quot;&gt;21.59&lt;/paper-height&gt;_x000d__x000a__x0009__x0009_&lt;/dimensions&gt;_x000d__x000a__x0009__x0009_&lt;dimensions name=&quot;onscreen-landscape-powerpoint&quot;&gt;_x000d__x000a__x0009__x0009__x0009_&lt;left-margin unit=&quot;cm&quot;&gt;0.9&lt;/left-margin&gt;_x000d__x000a__x0009__x0009__x0009_&lt;right-margin unit=&quot;cm&quot;&gt;0.9&lt;/right-margin&gt;_x000d__x000a__x0009__x0009__x0009_&lt;top-margin unit=&quot;cm&quot;&gt;3.43&lt;/top-margin&gt;_x000d__x000a__x0009__x0009__x0009_&lt;bottom-margin unit=&quot;cm&quot;&gt;2.86&lt;/bottom-margin&gt;_x000d__x000a__x0009__x0009__x0009_&lt;side-bar-width unit=&quot;cm&quot;&gt;5&lt;/side-bar-width&gt;_x000d__x000a__x0009__x0009__x0009_&lt;column-width unit=&quot;cm&quot;&gt;20.7&lt;/column-width&gt;_x000d__x000a__x0009__x0009__x0009_&lt;gutter-width unit=&quot;cm&quot;&gt;0.5&lt;/gutter-width&gt;_x000d__x000a__x0009__x0009__x0009_&lt;gutter-height unit=&quot;cm&quot;&gt;0.5&lt;/gutter-height&gt;_x000d__x000a__x0009__x0009__x0009_&lt;paper-width unit=&quot;cm&quot;&gt;28&lt;/paper-width&gt;_x000d__x000a__x0009__x0009__x0009_&lt;paper-height unit=&quot;cm&quot;&gt;21&lt;/paper-height&gt;_x000d__x000a__x0009__x0009_&lt;/dimensions&gt;_x000d__x000a__x0009__x0009_&lt;dimensions name=&quot;a4-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7.3&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9.7&lt;/paper-width&gt;_x000d__x000a__x0009__x0009__x0009_&lt;paper-height unit=&quot;cm&quot;&gt;21&lt;/paper-height&gt;_x000d__x000a__x0009__x0009_&lt;/dimensions&gt;_x000d__x000a__x0009__x0009_&lt;dimensions name=&quot;letter-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5.54&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7.94&lt;/paper-width&gt;_x000d__x000a__x0009__x0009__x0009_&lt;paper-height unit=&quot;cm&quot;&gt;21.59&lt;/paper-height&gt;_x000d__x000a__x0009__x0009_&lt;/dimensions&gt;_x000d__x000a__x0009__x0009_&lt;dimensions name=&quot;a4-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2.75&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9.7&lt;/paper-width&gt;_x000d__x000a__x0009__x0009__x0009_&lt;paper-height unit=&quot;cm&quot;&gt;21&lt;/paper-height&gt;_x000d__x000a__x0009__x0009_&lt;/dimensions&gt;_x000d__x000a__x0009__x0009_&lt;dimensions name=&quot;letter-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4.34&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7.94&lt;/paper-width&gt;_x000d__x000a__x0009__x0009__x0009_&lt;paper-height unit=&quot;cm&quot;&gt;21.59&lt;/paper-height&gt;_x000d__x000a__x0009__x0009_&lt;/dimensions&gt;_x000d__x000a__x0009__x0009_&lt;dimensions name=&quot;a4-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7&lt;/side-bar-width&gt;_x000d__x000a__x0009__x0009__x0009_&lt;column-width unit=&quot;cm&quot;&gt;18&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9.7&lt;/paper-width&gt;_x000d__x000a__x0009__x0009__x0009_&lt;paper-height unit=&quot;cm&quot;&gt;21&lt;/paper-height&gt;_x000d__x000a__x0009__x0009_&lt;/dimensions&gt;_x000d__x000a__x0009__x0009_&lt;dimensions name=&quot;letter-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11&lt;/side-bar-width&gt;_x000d__x000a__x0009__x0009__x0009_&lt;column-width unit=&quot;cm&quot;&gt;16.82&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7.94&lt;/paper-width&gt;_x000d__x000a__x0009__x0009__x0009_&lt;paper-height unit=&quot;cm&quot;&gt;21.59&lt;/paper-height&gt;_x000d__x000a__x0009__x0009_&lt;/dimensions&gt;_x000d__x000a__x0009_&lt;/page-layout&gt;&lt;form-info&gt;&lt;form-settings&gt;_x000d__x000a__x0009__x0009__x0009_&lt;floater-position-top&gt;true&lt;/floater-position-top&gt;_x000d__x000a__x0009__x0009__x0009_&lt;colour-selected&gt;_x000d__x000a__x0009__x0009__x0009_&lt;/colour-selected&gt;_x000d__x000a__x0009__x0009__x0009_&lt;colour-border&gt;_x000d__x000a__x0009__x0009__x0009_&lt;/colour-border&gt;_x000d__x000a__x0009__x0009__x0009_&lt;colour-document-part&gt;_x000d__x000a__x0009__x0009__x0009_&lt;/colour-document-part&gt;_x000d__x000a__x0009__x0009__x0009_&lt;colour-background&gt;_x000d__x000a__x0009__x0009__x0009_&lt;/colour-background&gt;_x000d__x000a__x0009__x0009__x0009_&lt;icon-size&gt;_x000d__x000a__x0009__x0009__x0009_&lt;/icon-size&gt;_x000d__x000a__x0009__x0009_&lt;/form-settings&gt;_x000d__x000a__x0009__x0009_&lt;form name=&quot;text-portrait-1colrbs-xl&quot;&gt;_x000d__x000a__x0009__x0009__x0009_&lt;newline&gt;_x000d__x000a__x0009__x0009__x0009_&lt;/newline&gt;_x000d__x000a__x0009__x0009__x0009_&lt;label&gt;Half page width&lt;/label&gt;_x000d__x000a__x0009__x0009__x0009_&lt;document-part&gt;text-1-2-1-4&lt;/document-part&gt;_x000d__x000a__x0009__x0009__x0009_&lt;document-part&gt;text-1-2-1-3&lt;/document-part&gt;_x000d__x000a__x0009__x0009__x0009_&lt;label&gt;Page width&lt;/label&gt;_x000d__x000a__x0009__x0009__x0009_&lt;document-part&gt;text-1-1-1-3&lt;/document-part&gt;_x000d__x000a__x0009__x0009__x0009_&lt;document-part&gt;text-1-1-1-2&lt;/document-part&gt;_x000d__x000a__x0009__x0009__x0009_&lt;newline&gt;_x000d__x000a__x0009__x0009__x0009_&lt;/newline&gt;_x000d__x000a__x0009__x0009__x0009_&lt;page-type&gt;landscape&lt;/page-type&gt;_x000d__x000a__x0009__x0009__x0009_&lt;label colour=&quot;red&quot;&gt;Landscape&lt;/label&gt;_x000d__x000a__x0009__x0009__x0009_&lt;label&gt;Quarter/third/half page width&lt;/label&gt;_x000d__x000a__x0009__x0009__x0009_&lt;document-part&gt;page-1-4-1-3&lt;/document-part&gt;_x000d__x000a__x0009__x0009__x0009_&lt;document-part&gt;page-1-3-1-2&lt;/document-part&gt;_x000d__x000a__x0009__x0009__x0009_&lt;document-part&gt;page-1-2-1-3&lt;/document-part&gt;_x000d__x000a__x0009__x0009__x0009_&lt;document-part&gt;page-1-2-1-2&lt;/document-part&gt;_x000d__x000a__x0009__x0009__x0009_&lt;label&gt;Page width&lt;/label&gt;_x000d__x000a__x0009__x0009__x0009_&lt;document-part&gt;page-1-1-1-2&lt;/document-part&gt;_x000d__x000a__x0009__x0009__x0009_&lt;document-part&gt;page-1-1-1-1&lt;/document-part&gt;_x000d__x000a__x0009__x0009__x0009_&lt;newline&gt;_x000d__x000a__x0009__x0009__x0009_&lt;/newline&gt;_x000d__x000a__x0009__x0009_&lt;/form&gt;_x000d__x000a__x0009__x0009_&lt;form name=&quot;text-portrait-2colrbs-xl&quot;&gt;_x000d__x000a__x0009__x0009__x0009_&lt;newline&gt;_x000d__x000a__x0009__x0009__x0009_&lt;/newline&gt;_x000d__x000a__x0009__x0009__x0009_&lt;label&gt;Side bar&lt;/label&gt;_x000d__x000a__x0009__x0009__x0009_&lt;document-part&gt;sidebar-1-1-1-4&lt;/document-part&gt;_x000d__x000a__x0009__x0009__x0009_&lt;document-part&gt;sidebar-1-1-1-3&lt;/document-part&gt;_x000d__x000a__x0009__x0009__x0009_&lt;newline&gt;_x000d__x000a__x0009__x0009__x0009_&lt;/newline&gt;_x000d__x000a__x0009__x0009__x0009_&lt;label&gt;Half text width            Text width&lt;/label&gt;_x000d__x000a__x0009__x0009__x0009_&lt;document-part&gt;text-1-2-1-4&lt;/document-part&gt;_x000d__x000a__x0009__x0009__x0009_&lt;document-part&gt;text-1-2-1-3&lt;/document-part&gt;_x000d__x000a__x0009__x0009__x0009_&lt;document-part tab=&quot;1&quot;&gt;text-1-1-1-4&lt;/document-part&gt;_x000d__x000a__x0009__x0009__x0009_&lt;document-part&gt;text-1-1-1-3&lt;/document-part&gt;_x000d__x000a__x0009__x0009__x0009_&lt;document-part&gt;text-1-1-1-2&lt;/document-part&gt;_x000d__x000a__x0009__x0009__x0009_&lt;newline&gt;_x000d__x000a__x0009__x0009__x0009_&lt;/newline&gt;_x000d__x000a__x0009__x0009__x0009_&lt;label&gt;Page width&lt;/label&gt;_x000d__x000a__x0009__x0009__x0009_&lt;document-part&gt;page-1-1-1-3&lt;/document-part&gt;_x000d__x000a__x0009__x0009__x0009_&lt;document-part&gt;page-1-1-1-2&lt;/document-part&gt;_x000d__x000a__x0009__x0009__x0009_&lt;newline&gt;_x000d__x000a__x0009__x0009__x0009_&lt;/newline&gt;_x000d__x000a__x0009__x0009__x0009_&lt;label colour=&quot;red&quot;&gt;Landscape&lt;/label&gt;_x000d__x000a__x0009__x0009__x0009_&lt;page-type&gt;landscape&lt;/page-type&gt;_x000d__x000a__x0009__x0009__x0009_&lt;label&gt;Quarter page width/third page width&lt;/label&gt;_x000d__x000a__x0009__x0009__x0009_&lt;document-part&gt;page-1-4-1-3&lt;/document-part&gt;_x000d__x000a__x0009__x0009__x0009_&lt;document-part&gt;page-1-3-1-2&lt;/document-part&gt;_x000d__x000a__x0009__x0009__x0009_&lt;newline&gt;_x000d__x000a__x0009__x0009__x0009_&lt;/newline&gt;_x000d__x000a__x0009__x0009__x0009_&lt;label&gt;Half page width/Page width&lt;/label&gt;_x000d__x000a__x0009__x0009__x0009_&lt;document-part&gt;page-1-2-1-3&lt;/document-part&gt;_x000d__x000a__x0009__x0009__x0009_&lt;document-part&gt;page-1-2-1-2&lt;/document-part&gt;_x000d__x000a__x0009__x0009__x0009_&lt;document-part&gt;page-1-1-1-2&lt;/document-part&gt;_x000d__x000a__x0009__x0009__x0009_&lt;document-part&gt;page-1-1-1-1&lt;/document-part&gt;_x000d__x000a__x0009__x0009_&lt;/form&gt;_x000d__x000a__x0009__x0009_&lt;form name=&quot;textbox-portrait-powerpoint-mar&quot;&gt;_x000d__x000a__x0009__x0009__x0009_&lt;newline&gt;_x000d__x000a__x0009__x0009__x0009_&lt;/newline&gt;_x000d__x000a__x0009__x0009__x0009_&lt;label&gt;Text width&lt;/label&gt;_x000d__x000a__x0009__x0009__x0009_&lt;document-part&gt;text-1-1-1-1&lt;/document-part&gt;_x000d__x000a__x0009__x0009__x0009_&lt;document-part&gt;text-1-1-1-2&lt;/document-part&gt;_x000d__x000a__x0009__x0009__x0009_&lt;label&gt;Half/quarter-text width&lt;/label&gt;_x000d__x000a__x0009__x0009__x0009_&lt;document-part&gt;text-1-2-1-1-l&lt;/document-part&gt;_x000d__x000a__x0009__x0009__x0009_&lt;document-part&gt;text-1-2-1-2-l&lt;/document-part&gt;_x000d__x000a__x0009__x0009__x0009_&lt;document-part&gt;text-1-4-1-2-l&lt;/document-part&gt;_x000d__x000a__x0009__x0009__x0009_&lt;label&gt;Third/two-thirds-text width&lt;/label&gt;_x000d__x000a__x0009__x0009__x0009_&lt;document-part&gt;text-2-3-1-1-l&lt;/document-part&gt;_x000d__x000a__x0009__x0009__x0009_&lt;document-part&gt;text-2-3-1-2-l&lt;/document-part&gt;_x000d__x000a__x0009__x0009__x0009_&lt;newline&gt;_x000d__x000a__x0009__x0009__x0009_&lt;/newline&gt;_x000d__x000a__x0009__x0009__x0009_&lt;document-part&gt;text-1-3-1-1-l&lt;/document-part&gt;_x000d__x000a__x0009__x0009__x0009_&lt;document-part&gt;text-1-3-1-2-l&lt;/document-part&gt;_x000d__x000a__x0009__x0009_&lt;/form&gt;_x000d__x000a__x0009__x0009_&lt;form name=&quot;textbox-portrait-powerpoint-nomar&quot;&gt;_x000d__x000a__x0009__x0009__x0009_&lt;newline&gt;_x000d__x000a__x0009__x0009__x0009_&lt;/newline&gt;_x000d__x000a__x0009__x0009__x0009_&lt;label&gt;Slide width&lt;/label&gt;_x000d__x000a__x0009__x0009__x0009_&lt;document-part&gt;page-1-1-1-1&lt;/document-part&gt;_x000d__x000a__x0009__x0009__x0009_&lt;document-part&gt;page-1-1-1-2&lt;/document-part&gt;_x000d__x000a__x0009__x0009__x0009_&lt;label&gt;Half/quarter-slide width&lt;/label&gt;_x000d__x000a__x0009__x0009__x0009_&lt;document-part&gt;page-1-2-1-1-l&lt;/document-part&gt;_x000d__x000a__x0009__x0009__x0009_&lt;document-part&gt;page-1-2-1-2-l&lt;/document-part&gt;_x000d__x000a__x0009__x0009__x0009_&lt;document-part&gt;page-1-4-1-2-l&lt;/document-part&gt;_x000d__x000a__x0009__x0009__x0009_&lt;label&gt;Third/two-thirds-slide width&lt;/label&gt;_x000d__x000a__x0009__x0009__x0009_&lt;document-part&gt;page-2-3-1-1-l&lt;/document-part&gt;_x000d__x000a__x0009__x0009__x0009_&lt;document-part&gt;page-2-3-1-2-l&lt;/document-part&gt;_x000d__x000a__x0009__x0009__x0009_&lt;newline&gt;_x000d__x000a__x0009__x0009__x0009_&lt;/newline&gt;_x000d__x000a__x0009__x0009__x0009_&lt;document-part&gt;page-1-3-1-1-l&lt;/document-part&gt;_x000d__x000a__x0009__x0009__x0009_&lt;document-part&gt;page-1-3-1-2-l&lt;/document-part&gt;_x000d__x000a__x0009__x0009_&lt;/form&gt;_x000d__x000a__x0009__x0009_&lt;form name=&quot;textbox-landscape-1colrbs-xl&quot;&gt;_x000d__x000a__x0009__x0009__x0009_&lt;label&gt;Quarter page width&lt;/label&gt;_x000d__x000a__x0009__x0009__x0009_&lt;document-part&gt;page-1-4-1-3-l&lt;/document-part&gt;_x000d__x000a__x0009__x0009__x0009_&lt;newline&gt;_x000d__x000a__x0009__x0009__x0009_&lt;/newline&gt;_x000d__x000a__x0009__x0009__x0009_&lt;label&gt;Third page width&lt;/label&gt;_x000d__x000a__x0009__x0009__x0009_&lt;document-part&gt;page-1-3-1-2-l&lt;/document-part&gt;_x000d__x000a__x0009__x0009__x0009_&lt;newline&gt;_x000d__x000a__x0009__x0009__x0009_&lt;/newline&gt;_x000d__x000a__x0009__x0009__x0009_&lt;label&gt;Half page width&lt;/label&gt;_x000d__x000a__x0009__x0009__x0009_&lt;document-part&gt;page-1-2-1-3-l&lt;/document-part&gt;_x000d__x000a__x0009__x0009__x0009_&lt;document-part&gt;page-1-2-1-2-l&lt;/document-part&gt;_x000d__x000a__x0009__x0009__x0009_&lt;newline&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box-landscape-2colrbs-xl&quot;&gt;_x000d__x000a__x0009__x0009__x0009_&lt;newline&gt;_x000d__x000a__x0009__x0009__x0009_&lt;/newline&gt;_x000d__x000a__x0009__x0009__x0009_&lt;label&gt;Side bar&lt;/label&gt;_x000d__x000a__x0009__x0009__x0009_&lt;document-part&gt;sidebar-1-1-1-3&lt;/document-part&gt;_x000d__x000a__x0009__x0009__x0009_&lt;document-part&gt;sidebar-1-1-1-2&lt;/document-part&gt;_x000d__x000a__x0009__x0009__x0009_&lt;newline&gt;_x000d__x000a__x0009__x0009__x0009_&lt;/newline&gt;_x000d__x000a__x0009__x0009__x0009_&lt;label&gt;Half text width                         Text width&lt;/label&gt;_x000d__x000a__x0009__x0009__x0009_&lt;document-part&gt;text-1-2-1-3&lt;/document-part&gt;_x000d__x000a__x0009__x0009__x0009_&lt;document-part&gt;text-1-2-1-2&lt;/document-part&gt;_x000d__x000a__x0009__x0009__x0009_&lt;document-part tab=&quot;1&quot;&gt;text-1-1-1-3&lt;/document-part&gt;_x000d__x000a__x0009__x0009__x0009_&lt;document-part&gt;text-1-1-1-2&lt;/document-part&gt;_x000d__x000a__x0009__x0009__x0009_&lt;newline&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_x0009_&lt;newline&gt;_x000d__x000a__x0009__x0009__x0009_&lt;/newline&gt;_x000d__x000a__x0009__x0009__x0009_&lt;label colour=&quot;red&quot;&gt;Landscape Page (full width)&lt;/label&gt;_x000d__x000a__x0009__x0009__x0009_&lt;label&gt;Quarter page width/Third page width&lt;/label&gt;_x000d__x000a__x0009__x0009__x0009_&lt;document-part&gt;page-1-4-1-3&lt;/document-part&gt;_x000d__x000a__x0009__x0009__x0009_&lt;document-part&gt;page-1-3-1-2&lt;/document-part&gt;_x000d__x000a__x0009__x0009__x0009_&lt;label&gt;Half page width/page width&lt;/label&gt;_x000d__x000a__x0009__x0009__x0009_&lt;document-part&gt;page-1-2-1-3&lt;/document-part&gt;_x000d__x000a__x0009__x0009__x0009_&lt;document-part&gt;page-1-2-1-2&lt;/document-part&gt;_x000d__x000a__x0009__x0009__x0009_&lt;document-part&gt;page-1-1-1-2&lt;/document-part&gt;_x000d__x000a__x0009__x0009__x0009_&lt;document-part&gt;page-1-1-1-1&lt;/document-part&gt;_x000d__x000a__x0009__x0009_&lt;/form&gt;_x000d__x000a__x0009_&lt;/form-info&gt;&lt;document-parts&gt;&lt;document-part name=&quot;text-1-2-1-4&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lt;/tag&gt;_x000d__x000a__x0009__x0009__x0009_&lt;show&gt;1&lt;/show&gt;_x000d__x000a__x0009__x0009_&lt;/document-part&gt;_x000d__x000a__x0009__x0009_&lt;document-part name=&quot;text-1-2-1-3&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lt;/tag&gt;_x000d__x000a__x0009__x0009__x0009_&lt;show&gt;1&lt;/show&gt;_x000d__x000a__x0009__x0009_&lt;/document-part&gt;_x000d__x000a__x0009__x0009_&lt;document-part name=&quot;text-1-1-1-3&quot;&gt;_x000d__x000a__x0009__x0009__x0009_&lt;area&gt;text&lt;/area&gt;_x000d__x000a__x0009__x0009__x0009_&lt;anchor&gt;float&lt;/anchor&gt;_x000d__x000a__x0009__x0009__x0009_&lt;horizontal-count&gt;1&lt;/horizontal-count&gt;_x000d__x000a__x0009__x0009__x0009_&lt;vertical-count&gt;3&lt;/vertical-count&gt;_x000d__x000a__x0009__x0009__x0009_&lt;tag&gt;text width, 1/3 height&lt;/tag&gt;_x000d__x000a__x0009__x0009__x0009_&lt;show&gt;1&lt;/show&gt;_x000d__x000a__x0009__x0009_&lt;/document-part&gt;_x000d__x000a__x0009__x0009_&lt;document-part name=&quot;text-1-1-1-2&quot;&gt;_x000d__x000a__x0009__x0009__x0009_&lt;area&gt;text&lt;/area&gt;_x000d__x000a__x0009__x0009__x0009_&lt;anchor&gt;float&lt;/anchor&gt;_x000d__x000a__x0009__x0009__x0009_&lt;horizontal-count&gt;1&lt;/horizontal-count&gt;_x000d__x000a__x0009__x0009__x0009_&lt;vertical-count&gt;2&lt;/vertical-count&gt;_x000d__x000a__x0009__x0009__x0009_&lt;tag&gt;text width, 1/2 height&lt;/tag&gt;_x000d__x000a__x0009__x0009__x0009_&lt;show&gt;1&lt;/show&gt;_x000d__x000a__x0009__x0009_&lt;/document-part&gt;_x000d__x000a__x0009__x0009_&lt;document-part name=&quot;page-1-4-1-3&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lt;/tag&gt;_x000d__x000a__x0009__x0009__x0009_&lt;show&gt;1&lt;/show&gt;_x000d__x000a__x0009__x0009_&lt;/document-part&gt;_x000d__x000a__x0009__x0009_&lt;document-part name=&quot;page-1-3-1-2&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lt;/tag&gt;_x000d__x000a__x0009__x0009__x0009_&lt;show&gt;1&lt;/show&gt;_x000d__x000a__x0009__x0009_&lt;/document-part&gt;_x000d__x000a__x0009__x0009_&lt;document-part name=&quot;page-1-2-1-3&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lt;/tag&gt;_x000d__x000a__x0009__x0009__x0009_&lt;show&gt;1&lt;/show&gt;_x000d__x000a__x0009__x0009_&lt;/document-part&gt;_x000d__x000a__x0009__x0009_&lt;document-part name=&quot;page-1-2-1-2&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document-part name=&quot;page-1-1-1-2&quot;&gt;_x000d__x000a__x0009__x0009__x0009_&lt;area&gt;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page-1-1-1-1&quot;&gt;_x000d__x000a__x0009__x0009__x0009_&lt;area&gt;page&lt;/area&gt;_x000d__x000a__x0009__x0009__x0009_&lt;anchor&gt;fixed&lt;/anchor&gt;_x000d__x000a__x0009__x0009__x0009_&lt;horizontal-count&gt;1&lt;/horizontal-count&gt;_x000d__x000a__x0009__x0009__x0009_&lt;vertical-count&gt;1&lt;/vertical-count&gt;_x000d__x000a__x0009__x0009__x0009_&lt;tag&gt;page width, full height&lt;/tag&gt;_x000d__x000a__x0009__x0009__x0009_&lt;show&gt;1&lt;/show&gt;_x000d__x000a__x0009__x0009_&lt;/document-part&gt;_x000d__x000a__x0009__x0009_&lt;document-part name=&quot;sidebar-1-1-1-4&quot;&gt;_x000d__x000a__x0009__x0009__x0009_&lt;area&gt;sidebar&lt;/area&gt;_x000d__x000a__x0009__x0009__x0009_&lt;anchor&gt;float&lt;/anchor&gt;_x000d__x000a__x0009__x0009__x0009_&lt;horizontal-count&gt;1&lt;/horizontal-count&gt;_x000d__x000a__x0009__x0009__x0009_&lt;vertical-count&gt;4&lt;/vertical-count&gt;_x000d__x000a__x0009__x0009__x0009_&lt;tag&gt;sidebar, 1/4 height&lt;/tag&gt;_x000d__x000a__x0009__x0009__x0009_&lt;show&gt;1&lt;/show&gt;_x000d__x000a__x0009__x0009_&lt;/document-part&gt;_x000d__x000a__x0009__x0009_&lt;document-part name=&quot;sidebar-1-1-1-3&quot;&gt;_x000d__x000a__x0009__x0009__x0009_&lt;area&gt;sidebar&lt;/area&gt;_x000d__x000a__x0009__x0009__x0009_&lt;anchor&gt;float&lt;/anchor&gt;_x000d__x000a__x0009__x0009__x0009_&lt;horizontal-count&gt;1&lt;/horizontal-count&gt;_x000d__x000a__x0009__x0009__x0009_&lt;vertical-count&gt;3&lt;/vertical-count&gt;_x000d__x000a__x0009__x0009__x0009_&lt;tag&gt;sidebar, 1/3 height&lt;/tag&gt;_x000d__x000a__x0009__x0009__x0009_&lt;show&gt;1&lt;/show&gt;_x000d__x000a__x0009__x0009_&lt;/document-part&gt;_x000d__x000a__x0009__x0009_&lt;document-part name=&quot;text-1-1-1-4&quot;&gt;_x000d__x000a__x0009__x0009__x0009_&lt;area&gt;text&lt;/area&gt;_x000d__x000a__x0009__x0009__x0009_&lt;anchor&gt;float&lt;/anchor&gt;_x000d__x000a__x0009__x0009__x0009_&lt;horizontal-count&gt;1&lt;/horizontal-count&gt;_x000d__x000a__x0009__x0009__x0009_&lt;vertical-count&gt;4&lt;/vertical-count&gt;_x000d__x000a__x0009__x0009__x0009_&lt;tag&gt;text width, 1/4 height&lt;/tag&gt;_x000d__x000a__x0009__x0009__x0009_&lt;show&gt;1&lt;/show&gt;_x000d__x000a__x0009__x0009_&lt;/document-part&gt;_x000d__x000a__x0009__x0009_&lt;document-part name=&quot;page-1-1-1-3&quot;&gt;_x000d__x000a__x0009__x0009__x0009_&lt;area&gt;page&lt;/area&gt;_x000d__x000a__x0009__x0009__x0009_&lt;anchor&gt;float&lt;/anchor&gt;_x000d__x000a__x0009__x0009__x0009_&lt;horizontal-count&gt;1&lt;/horizontal-count&gt;_x000d__x000a__x0009__x0009__x0009_&lt;vertical-count&gt;3&lt;/vertical-count&gt;_x000d__x000a__x0009__x0009__x0009_&lt;tag&gt;page width, 1/3 height&lt;/tag&gt;_x000d__x000a__x0009__x0009__x0009_&lt;show&gt;1&lt;/show&gt;_x000d__x000a__x0009__x0009_&lt;/document-part&gt;_x000d__x000a__x0009__x0009_&lt;document-part name=&quot;text-1-1-1-1&quot;&gt;_x000d__x000a__x0009__x0009__x0009_&lt;area&gt;text&lt;/area&gt;_x000d__x000a__x0009__x0009__x0009_&lt;anchor&gt;fixed&lt;/anchor&gt;_x000d__x000a__x0009__x0009__x0009_&lt;horizontal-count&gt;1&lt;/horizontal-count&gt;_x000d__x000a__x0009__x0009__x0009_&lt;vertical-count&gt;1&lt;/vertical-count&gt;_x000d__x000a__x0009__x0009__x0009_&lt;tag&gt;text width, full height&lt;/tag&gt;_x000d__x000a__x0009__x0009__x0009_&lt;show&gt;1&lt;/show&gt;_x000d__x000a__x0009__x0009_&lt;/document-part&gt;_x000d__x000a__x0009__x0009_&lt;document-part name=&quot;text-1-2-1-1-l&quot;&gt;_x000d__x000a__x0009__x0009__x0009_&lt;area&gt;text&lt;/area&gt;_x000d__x000a__x0009__x0009__x0009_&lt;anchor&gt;float&lt;/anchor&gt;_x000d__x000a__x0009__x0009__x0009_&lt;horizontal-count&gt;2&lt;/horizontal-count&gt;_x000d__x000a__x0009__x0009__x0009_&lt;vertical-count&gt;1&lt;/vertical-count&gt;_x000d__x000a__x0009__x0009__x0009_&lt;tag&gt;1/2 text width, full height, lhs&lt;/tag&gt;_x000d__x000a__x0009__x0009__x0009_&lt;show&gt;1&lt;/show&gt;_x000d__x000a__x0009__x0009_&lt;/document-part&gt;_x000d__x000a__x0009__x0009_&lt;document-part name=&quot;text-1-2-1-2-l&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 lhs&lt;/tag&gt;_x000d__x000a__x0009__x0009__x0009_&lt;show&gt;1&lt;/show&gt;_x000d__x000a__x0009__x0009_&lt;/document-part&gt;_x000d__x000a__x0009__x0009_&lt;document-part name=&quot;text-1-4-1-2-l&quot;&gt;_x000d__x000a__x0009__x0009__x0009_&lt;area&gt;text&lt;/area&gt;_x000d__x000a__x0009__x0009__x0009_&lt;anchor&gt;float&lt;/anchor&gt;_x000d__x000a__x0009__x0009__x0009_&lt;horizontal-count&gt;4&lt;/horizontal-count&gt;_x000d__x000a__x0009__x0009__x0009_&lt;vertical-count&gt;2&lt;/vertical-count&gt;_x000d__x000a__x0009__x0009__x0009_&lt;tag&gt;1/4 text width, 1/2 height, lhs&lt;/tag&gt;_x000d__x000a__x0009__x0009__x0009_&lt;show&gt;1&lt;/show&gt;_x000d__x000a__x0009__x0009_&lt;/document-part&gt;_x000d__x000a__x0009__x0009_&lt;document-part name=&quot;text-2-3-1-1-l&quot;&gt;_x000d__x000a__x0009__x0009__x0009_&lt;area&gt;text&lt;/area&gt;_x000d__x000a__x0009__x0009__x0009_&lt;anchor&gt;float&lt;/anchor&gt;_x000d__x000a__x0009__x0009__x0009_&lt;horizontal-count&gt;3&lt;/horizontal-count&gt;_x000d__x000a__x0009__x0009__x0009_&lt;horizontal-span&gt;2&lt;/horizontal-span&gt;_x000d__x000a__x0009__x0009__x0009_&lt;vertical-count&gt;1&lt;/vertical-count&gt;_x000d__x000a__x0009__x0009__x0009_&lt;tag&gt;2/3 text width, full height, lhs&lt;/tag&gt;_x000d__x000a__x0009__x0009__x0009_&lt;show&gt;1&lt;/show&gt;_x000d__x000a__x0009__x0009_&lt;/document-part&gt;_x000d__x000a__x0009__x0009_&lt;document-part name=&quot;text-2-3-1-2-l&quot;&gt;_x000d__x000a__x0009__x0009__x0009_&lt;area&gt;text&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text width, 1/2 height, lhs&lt;/tag&gt;_x000d__x000a__x0009__x0009__x0009_&lt;show&gt;1&lt;/show&gt;_x000d__x000a__x0009__x0009_&lt;/document-part&gt;_x000d__x000a__x0009__x0009_&lt;document-part name=&quot;text-1-3-1-1-l&quot;&gt;_x000d__x000a__x0009__x0009__x0009_&lt;area&gt;text&lt;/area&gt;_x000d__x000a__x0009__x0009__x0009_&lt;anchor&gt;float&lt;/anchor&gt;_x000d__x000a__x0009__x0009__x0009_&lt;horizontal-count&gt;3&lt;/horizontal-count&gt;_x000d__x000a__x0009__x0009__x0009_&lt;vertical-count&gt;1&lt;/vertical-count&gt;_x000d__x000a__x0009__x0009__x0009_&lt;tag&gt;1/3 text width, Full height, lhs&lt;/tag&gt;_x000d__x000a__x0009__x0009__x0009_&lt;show&gt;1&lt;/show&gt;_x000d__x000a__x0009__x0009_&lt;/document-part&gt;_x000d__x000a__x0009__x0009_&lt;document-part name=&quot;text-1-3-1-2-l&quot;&gt;_x000d__x000a__x0009__x0009__x0009_&lt;area&gt;text&lt;/area&gt;_x000d__x000a__x0009__x0009__x0009_&lt;anchor&gt;float&lt;/anchor&gt;_x000d__x000a__x0009__x0009__x0009_&lt;horizontal-count&gt;3&lt;/horizontal-count&gt;_x000d__x000a__x0009__x0009__x0009_&lt;vertical-count&gt;2&lt;/vertical-count&gt;_x000d__x000a__x0009__x0009__x0009_&lt;tag&gt;1/3 text width, 1/2 height, lhs&lt;/tag&gt;_x000d__x000a__x0009__x0009__x0009_&lt;show&gt;1&lt;/show&gt;_x000d__x000a__x0009__x0009_&lt;/document-part&gt;_x000d__x000a__x0009__x0009_&lt;document-part name=&quot;page-1-2-1-1-l&quot;&gt;_x000d__x000a__x0009__x0009__x0009_&lt;area&gt;page&lt;/area&gt;_x000d__x000a__x0009__x0009__x0009_&lt;anchor&gt;float&lt;/anchor&gt;_x000d__x000a__x0009__x0009__x0009_&lt;horizontal-count&gt;2&lt;/horizontal-count&gt;_x000d__x000a__x0009__x0009__x0009_&lt;vertical-count&gt;1&lt;/vertical-count&gt;_x000d__x000a__x0009__x0009__x0009_&lt;tag&gt;1/2 page width, full height, lhs&lt;/tag&gt;_x000d__x000a__x0009__x0009__x0009_&lt;show&gt;1&lt;/show&gt;_x000d__x000a__x0009__x0009_&lt;/document-part&gt;_x000d__x000a__x0009__x0009_&lt;document-part name=&quot;page-1-2-1-2-l&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lhs&lt;/tag&gt;_x000d__x000a__x0009__x0009__x0009_&lt;show&gt;1&lt;/show&gt;_x000d__x000a__x0009__x0009_&lt;/document-part&gt;_x000d__x000a__x0009__x0009_&lt;document-part name=&quot;page-1-4-1-2-l&quot;&gt;_x000d__x000a__x0009__x0009__x0009_&lt;area&gt;page&lt;/area&gt;_x000d__x000a__x0009__x0009__x0009_&lt;anchor&gt;float&lt;/anchor&gt;_x000d__x000a__x0009__x0009__x0009_&lt;horizontal-count&gt;4&lt;/horizontal-count&gt;_x000d__x000a__x0009__x0009__x0009_&lt;vertical-count&gt;2&lt;/vertical-count&gt;_x000d__x000a__x0009__x0009__x0009_&lt;tag&gt;1/4 page width, 1/2 height, lhs&lt;/tag&gt;_x000d__x000a__x0009__x0009__x0009_&lt;show&gt;1&lt;/show&gt;_x000d__x000a__x0009__x0009_&lt;/document-part&gt;_x000d__x000a__x0009__x0009_&lt;document-part name=&quot;page-2-3-1-1-l&quot;&gt;_x000d__x000a__x0009__x0009__x0009_&lt;area&gt;page&lt;/area&gt;_x000d__x000a__x0009__x0009__x0009_&lt;anchor&gt;float&lt;/anchor&gt;_x000d__x000a__x0009__x0009__x0009_&lt;horizontal-count&gt;3&lt;/horizontal-count&gt;_x000d__x000a__x0009__x0009__x0009_&lt;horizontal-span&gt;2&lt;/horizontal-span&gt;_x000d__x000a__x0009__x0009__x0009_&lt;vertical-count&gt;1&lt;/vertical-count&gt;_x000d__x000a__x0009__x0009__x0009_&lt;tag&gt;2/3 page width, Full height, lhs&lt;/tag&gt;_x000d__x000a__x0009__x0009__x0009_&lt;show&gt;1&lt;/show&gt;_x000d__x000a__x0009__x0009_&lt;/document-part&gt;_x000d__x000a__x0009__x0009_&lt;document-part name=&quot;page-2-3-1-2-l&quot;&gt;_x000d__x000a__x0009__x0009__x0009_&lt;area&gt;page&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page width, 1/2 height, lhs&lt;/tag&gt;_x000d__x000a__x0009__x0009__x0009_&lt;show&gt;1&lt;/show&gt;_x000d__x000a__x0009__x0009_&lt;/document-part&gt;_x000d__x000a__x0009__x0009_&lt;document-part name=&quot;page-1-3-1-1-l&quot;&gt;_x000d__x000a__x0009__x0009__x0009_&lt;area&gt;page&lt;/area&gt;_x000d__x000a__x0009__x0009__x0009_&lt;anchor&gt;float&lt;/anchor&gt;_x000d__x000a__x0009__x0009__x0009_&lt;horizontal-count&gt;3&lt;/horizontal-count&gt;_x000d__x000a__x0009__x0009__x0009_&lt;vertical-count&gt;1&lt;/vertical-count&gt;_x000d__x000a__x0009__x0009__x0009_&lt;tag&gt;1/3 page width, Full height, lhs&lt;/tag&gt;_x000d__x000a__x0009__x0009__x0009_&lt;show&gt;1&lt;/show&gt;_x000d__x000a__x0009__x0009_&lt;/document-part&gt;_x000d__x000a__x0009__x0009_&lt;document-part name=&quot;page-1-3-1-2-l&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lhs&lt;/tag&gt;_x000d__x000a__x0009__x0009__x0009_&lt;show&gt;1&lt;/show&gt;_x000d__x000a__x0009__x0009_&lt;/document-part&gt;_x000d__x000a__x0009__x0009_&lt;document-part name=&quot;page-1-4-1-3-l&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hs&lt;/tag&gt;_x000d__x000a__x0009__x0009__x0009_&lt;show&gt;1&lt;/show&gt;_x000d__x000a__x0009__x0009_&lt;/document-part&gt;_x000d__x000a__x0009__x0009_&lt;document-part name=&quot;page-1-2-1-3-l&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sidebar-1-1-1-2&quot;&gt;_x000d__x000a__x0009__x0009__x0009_&lt;area&gt;sidebar&lt;/area&gt;_x000d__x000a__x0009__x0009__x0009_&lt;anchor&gt;float&lt;/anchor&gt;_x000d__x000a__x0009__x0009__x0009_&lt;horizontal-count&gt;1&lt;/horizontal-count&gt;_x000d__x000a__x0009__x0009__x0009_&lt;vertical-count&gt;2&lt;/vertical-count&gt;_x000d__x000a__x0009__x0009__x0009_&lt;tag&gt;sidebar, 1/2 height&lt;/tag&gt;_x000d__x000a__x0009__x0009__x0009_&lt;show&gt;1&lt;/show&gt;_x000d__x000a__x0009__x0009_&lt;/document-part&gt;_x000d__x000a__x0009__x0009_&lt;document-part name=&quot;text-1-2-1-2&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lt;/tag&gt;_x000d__x000a__x0009__x0009__x0009_&lt;show&gt;1&lt;/show&gt;_x000d__x000a__x0009__x0009_&lt;/document-part&gt;_x000d__x000a__x0009_&lt;/document-parts&gt;&lt;/template-info&gt;_x000d__x000a_"/>
    <w:docVar w:name="RBS_config_xml" w:val="&lt;?xml version=&quot;1.0&quot;?&gt;_x000d__x000a_&lt;template-info&gt;_x000d__x000a__x0009_&lt;page-layout&gt;_x000d__x000a__x0009__x0009_&lt;!--_x000d__x000a_Dimensions explanatory notes:_x000d__x000a_=============================_x000d__x000a_left-margin - left margin to start of sidebar or first col if none - page-width items start here_x000d__x000a_right-margin - right margin from last column to page edge - page-width and text-width items end here_x000d__x000a_top-margin - top margin to first text area - full-page items start here_x000d__x000a_bottom-margin - bottom margin - full-page items end here_x000d__x000a_side-bar-width - self explanatory_x000d__x000a_column-width - width of a column, in 1-col or 2-col formats - this is the width of text-width items_x000d__x000a_gutter-width - width of horizontal gap between items - always 6mm in current design_x000d__x000a_gutter-height - width of vertical gap between items_x000d__x000a_paper-width - the actual paper width - differs between A4 and Letter_x000d__x000a_paper-height - the actual paper height - differs between A4 and Letter_x000d__x000a__x000d__x000a_unit can be 'cm', 'pt' (points) or 'in' (inches) and will be converted accordingly_x000d__x000a__x0009_--&gt;_x000d__x000a__x0009__x0009_&lt;dimensions name=&quot;a4-landscape-powerpoint&quot;&gt;_x000d__x000a__x0009__x0009__x0009_&lt;left-margin unit=&quot;cm&quot;&gt;1.42&lt;/left-margin&gt;_x000d__x000a__x0009__x0009__x0009_&lt;right-margin unit=&quot;cm&quot;&gt;1.23&lt;/right-margin&gt;_x000d__x000a__x0009__x0009__x0009_&lt;top-margin unit=&quot;cm&quot;&gt;3.57&lt;/top-margin&gt;_x000d__x000a__x0009__x0009__x0009_&lt;bottom-margin unit=&quot;cm&quot;&gt;2.17&lt;/bottom-margin&gt;_x000d__x000a__x0009__x0009__x0009_&lt;side-bar-width unit=&quot;cm&quot;&gt;5.08&lt;/side-bar-width&gt;_x000d__x000a__x0009__x0009__x0009_&lt;column-width unit=&quot;cm&quot;&gt;19.26&lt;/column-width&gt;_x000d__x000a__x0009__x0009__x0009_&lt;gutter-width unit=&quot;cm&quot;&gt;0.69&lt;/gutter-width&gt;_x000d__x000a__x0009__x0009__x0009_&lt;gutter-height unit=&quot;cm&quot;&gt;0.93&lt;/gutter-height&gt;_x000d__x000a__x0009__x0009__x0009_&lt;paper-width unit=&quot;cm&quot;&gt;27.51&lt;/paper-width&gt;_x000d__x000a__x0009__x0009__x0009_&lt;paper-height unit=&quot;cm&quot;&gt;19.05&lt;/paper-height&gt;_x000d__x000a__x0009__x0009_&lt;/dimensions&gt;_x000d__x000a__x0009__x0009_&lt;dimensions name=&quot;a4-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8.6&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a4-portrait-1col-l&quot;&gt;_x000d__x000a__x0009__x0009__x0009_&lt;left-margin unit=&quot;cm&quot;&gt;1.92&lt;/left-margin&gt;_x000d__x000a__x0009__x0009__x0009_&lt;right-margin unit=&quot;cm&quot;&gt;2.2&lt;/right-margin&gt;_x000d__x000a__x0009__x0009__x0009_&lt;top-margin unit=&quot;cm&quot;&gt;2.4&lt;/top-margin&gt;_x000d__x000a__x0009__x0009__x0009_&lt;bottom-margin unit=&quot;cm&quot;&gt;2&lt;/bottom-margin&gt;_x000d__x000a__x0009__x0009__x0009_&lt;side-bar-width unit=&quot;cm&quot;&gt;0&lt;/side-bar-width&gt;_x000d__x000a__x0009__x0009__x0009_&lt;column-width unit=&quot;cm&quot;&gt;25.58&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1col-p&quot;&gt;_x000d__x000a__x0009__x0009__x0009_&lt;left-margin unit=&quot;cm&quot;&gt;2.4&lt;/left-margin&gt;_x000d__x000a__x0009__x0009__x0009_&lt;right-margin unit=&quot;cm&quot;&gt;2&lt;/right-margin&gt;_x000d__x000a__x0009__x0009__x0009_&lt;top-margin unit=&quot;cm&quot;&gt;2.07&lt;/top-margin&gt;_x000d__x000a__x0009__x0009__x0009_&lt;bottom-margin unit=&quot;cm&quot;&gt;1.92&lt;/bottom-margin&gt;_x000d__x000a__x0009__x0009__x0009_&lt;side-bar-width unit=&quot;cm&quot;&gt;5.13&lt;/side-bar-width&gt;_x000d__x000a__x0009__x0009__x0009_&lt;column-width unit=&quot;cm&quot;&gt;10.87&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a4-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4&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a4-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5.8&lt;/side-bar-width&gt;_x000d__x000a__x0009__x0009__x0009_&lt;column-width unit=&quot;cm&quot;&gt;12.2&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landscape-powerpoint&quot;&gt;_x000d__x000a__x0009__x0009__x0009_&lt;left-margin unit=&quot;cm&quot;&gt;1.33&lt;/left-margin&gt;_x000d__x000a__x0009__x0009__x0009_&lt;right-margin unit=&quot;cm&quot;&gt;1.12&lt;/right-margin&gt;_x000d__x000a__x0009__x0009__x0009_&lt;top-margin unit=&quot;cm&quot;&gt;3.57&lt;/top-margin&gt;_x000d__x000a__x0009__x0009__x0009_&lt;bottom-margin unit=&quot;cm&quot;&gt;2.23&lt;/bottom-margin&gt;_x000d__x000a__x0009__x0009__x0009_&lt;side-bar-width unit=&quot;cm&quot;&gt;4.71&lt;/side-bar-width&gt;_x000d__x000a__x0009__x0009__x0009_&lt;column-width unit=&quot;cm&quot;&gt;17.83&lt;/column-width&gt;_x000d__x000a__x0009__x0009__x0009_&lt;gutter-width unit=&quot;cm&quot;&gt;0.69&lt;/gutter-width&gt;_x000d__x000a__x0009__x0009__x0009_&lt;gutter-height unit=&quot;cm&quot;&gt;0.93&lt;/gutter-height&gt;_x000d__x000a__x0009__x0009__x0009_&lt;paper-width unit=&quot;cm&quot;&gt;25.4&lt;/paper-width&gt;_x000d__x000a__x0009__x0009__x0009_&lt;paper-height unit=&quot;cm&quot;&gt;19.05&lt;/paper-height&gt;_x000d__x000a__x0009__x0009_&lt;/dimensions&gt;_x000d__x000a__x0009__x0009_&lt;dimensions name=&quot;letter-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9.1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letter-portrait-1col-l&quot;&gt;_x000d__x000a__x0009__x0009__x0009_&lt;left-margin unit=&quot;cm&quot;&gt;1.92&lt;/left-margin&gt;_x000d__x000a__x0009__x0009__x0009_&lt;right-margin unit=&quot;cm&quot;&gt;2.58&lt;/right-margin&gt;_x000d__x000a__x0009__x0009__x0009_&lt;top-margin unit=&quot;cm&quot;&gt;2.4&lt;/top-margin&gt;_x000d__x000a__x0009__x0009__x0009_&lt;bottom-margin unit=&quot;cm&quot;&gt;2&lt;/bottom-margin&gt;_x000d__x000a__x0009__x0009__x0009_&lt;side-bar-width unit=&quot;cm&quot;&gt;0&lt;/side-bar-width&gt;_x000d__x000a__x0009__x0009__x0009_&lt;column-width unit=&quot;cm&quot;&gt;23.4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1col-p&quot;&gt;_x000d__x000a__x0009__x0009__x0009_&lt;left-margin unit=&quot;cm&quot;&gt;2.4&lt;/left-margin&gt;_x000d__x000a__x0009__x0009__x0009_&lt;right-margin unit=&quot;cm&quot;&gt;2&lt;/right-margin&gt;_x000d__x000a__x0009__x0009__x0009_&lt;top-margin unit=&quot;cm&quot;&gt;2.07&lt;/top-margin&gt;_x000d__x000a__x0009__x0009__x0009_&lt;bottom-margin unit=&quot;cm&quot;&gt;1.83&lt;/bottom-margin&gt;_x000d__x000a__x0009__x0009__x0009_&lt;side-bar-width unit=&quot;cm&quot;&gt;5.33&lt;/side-bar-width&gt;_x000d__x000a__x0009__x0009__x0009_&lt;column-width unit=&quot;cm&quot;&gt;11.26&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letter-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9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letter-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6&lt;/side-bar-width&gt;_x000d__x000a__x0009__x0009__x0009_&lt;column-width unit=&quot;cm&quot;&gt;12.5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7.3&lt;/column-width&gt;_x000d__x000a__x0009__x0009__x0009_&lt;gutter-width unit=&quot;cm&quot;&gt;0.6&lt;/gutter-width&gt;_x000d__x000a__x0009__x0009__x0009_&lt;gutter-height unit=&quot;cm&quot;&gt;0.88&lt;/gutter-height&gt;_x000d__x000a__x0009__x0009__x0009_&lt;paper-width unit=&quot;cm&quot;&gt;29.7&lt;/paper-width&gt;_x000d__x000a__x0009__x0009__x0009_&lt;paper-height unit=&quot;cm&quot;&gt;21&lt;/paper-height&gt;_x000d__x000a__x0009__x0009_&lt;/dimensions&gt;_x000d__x000a__x0009__x0009_&lt;dimensions name=&quot;a4-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2.75&lt;/column-width&gt;_x000d__x000a__x0009__x0009__x0009_&lt;gutter-width unit=&quot;cm&quot;&gt;0.6&lt;/gutter-width&gt;_x000d__x000a__x0009__x0009__x0009_&lt;gutter-height unit=&quot;cm&quot;&gt;0.88&lt;/gutter-height&gt;_x000d__x000a__x0009__x0009__x0009_&lt;paper-width unit=&quot;cm&quot;&gt;29.7&lt;/paper-width&gt;_x000d__x000a__x0009__x0009__x0009_&lt;paper-height unit=&quot;cm&quot;&gt;21&lt;/paper-height&gt;_x000d__x000a__x0009__x0009_&lt;/dimensions&gt;_x000d__x000a__x0009__x0009_&lt;dimensions name=&quot;a4-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7&lt;/side-bar-width&gt;_x000d__x000a__x0009__x0009__x0009_&lt;column-width unit=&quot;cm&quot;&gt;18&lt;/column-width&gt;_x000d__x000a__x0009__x0009__x0009_&lt;gutter-width unit=&quot;cm&quot;&gt;0.6&lt;/gutter-width&gt;_x000d__x000a__x0009__x0009__x0009_&lt;gutter-height unit=&quot;cm&quot;&gt;0.88&lt;/gutter-height&gt;_x000d__x000a__x0009__x0009__x0009_&lt;paper-width unit=&quot;cm&quot;&gt;29.7&lt;/paper-width&gt;_x000d__x000a__x0009__x0009__x0009_&lt;paper-height unit=&quot;cm&quot;&gt;21&lt;/paper-height&gt;_x000d__x000a__x0009__x0009_&lt;/dimensions&gt;_x000d__x000a__x0009__x0009_&lt;dimensions name=&quot;letter-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5.54&lt;/column-width&gt;_x000d__x000a__x0009__x0009__x0009_&lt;gutter-width unit=&quot;cm&quot;&gt;0.6&lt;/gutter-width&gt;_x000d__x000a__x0009__x0009__x0009_&lt;gutter-height unit=&quot;cm&quot;&gt;0.88&lt;/gutter-height&gt;_x000d__x000a__x0009__x0009__x0009_&lt;paper-width unit=&quot;cm&quot;&gt;27.94&lt;/paper-width&gt;_x000d__x000a__x0009__x0009__x0009_&lt;paper-height unit=&quot;cm&quot;&gt;21.59&lt;/paper-height&gt;_x000d__x000a__x0009__x0009_&lt;/dimensions&gt;_x000d__x000a__x0009__x0009_&lt;dimensions name=&quot;letter-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4.34&lt;/column-width&gt;_x000d__x000a__x0009__x0009__x0009_&lt;gutter-width unit=&quot;cm&quot;&gt;0.6&lt;/gutter-width&gt;_x000d__x000a__x0009__x0009__x0009_&lt;gutter-height unit=&quot;cm&quot;&gt;0.88&lt;/gutter-height&gt;_x000d__x000a__x0009__x0009__x0009_&lt;paper-width unit=&quot;cm&quot;&gt;27.94&lt;/paper-width&gt;_x000d__x000a__x0009__x0009__x0009_&lt;paper-height unit=&quot;cm&quot;&gt;21.59&lt;/paper-height&gt;_x000d__x000a__x0009__x0009_&lt;/dimensions&gt;_x000d__x000a__x0009__x0009_&lt;dimensions name=&quot;letter-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11&lt;/side-bar-width&gt;_x000d__x000a__x0009__x0009__x0009_&lt;column-width unit=&quot;cm&quot;&gt;16.82&lt;/column-width&gt;_x000d__x000a__x0009__x0009__x0009_&lt;gutter-width unit=&quot;cm&quot;&gt;0.6&lt;/gutter-width&gt;_x000d__x000a__x0009__x0009__x0009_&lt;gutter-height unit=&quot;cm&quot;&gt;0.88&lt;/gutter-height&gt;_x000d__x000a__x0009__x0009__x0009_&lt;paper-width unit=&quot;cm&quot;&gt;27.94&lt;/paper-width&gt;_x000d__x000a__x0009__x0009__x0009_&lt;paper-height unit=&quot;cm&quot;&gt;21.59&lt;/paper-height&gt;_x000d__x000a__x0009__x0009_&lt;/dimensions&gt;_x000d__x000a__x0009__x0009_&lt;dimensions name=&quot;letter-landscape-powerpoint-rbs&quot;&gt;_x000d__x000a__x0009__x0009__x0009_&lt;left-margin unit=&quot;cm&quot;&gt;1.33&lt;/left-margin&gt;_x000d__x000a__x0009__x0009__x0009_&lt;right-margin unit=&quot;cm&quot;&gt;1.12&lt;/right-margin&gt;_x000d__x000a__x0009__x0009__x0009_&lt;top-margin unit=&quot;cm&quot;&gt;3.57&lt;/top-margin&gt;_x000d__x000a__x0009__x0009__x0009_&lt;bottom-margin unit=&quot;cm&quot;&gt;2.23&lt;/bottom-margin&gt;_x000d__x000a__x0009__x0009__x0009_&lt;side-bar-width unit=&quot;cm&quot;&gt;4.71&lt;/side-bar-width&gt;_x000d__x000a__x0009__x0009__x0009_&lt;column-width unit=&quot;cm&quot;&gt;17.83&lt;/column-width&gt;_x000d__x000a__x0009__x0009__x0009_&lt;gutter-width unit=&quot;cm&quot;&gt;0.69&lt;/gutter-width&gt;_x000d__x000a__x0009__x0009__x0009_&lt;gutter-height unit=&quot;cm&quot;&gt;0.93&lt;/gutter-height&gt;_x000d__x000a__x0009__x0009__x0009_&lt;paper-width unit=&quot;cm&quot;&gt;25.4&lt;/paper-width&gt;_x000d__x000a__x0009__x0009__x0009_&lt;paper-height unit=&quot;cm&quot;&gt;19.05&lt;/paper-height&gt;_x000d__x000a__x0009__x0009_&lt;/dimensions&gt;_x000d__x000a__x0009_&lt;/page-layout&gt;_x000d__x000a__x0009_&lt;form-info&gt;_x000d__x000a__x0009__x0009_&lt;form-settings&gt;_x000d__x000a__x0009__x0009__x0009_&lt;floater-position-top&gt;true&lt;/floater-position-top&gt;_x000d__x000a__x0009__x0009__x0009_&lt;colour-selected&gt;&lt;/colour-selected&gt;_x000d__x000a__x0009__x0009__x0009_&lt;colour-border&gt;&lt;/colour-border&gt;_x000d__x000a__x0009__x0009__x0009_&lt;colour-document-part&gt;&lt;/colour-document-part&gt;_x000d__x000a__x0009__x0009__x0009_&lt;colour-background&gt;&lt;/colour-background&gt;_x000d__x000a__x0009__x0009__x0009_&lt;icon-size&gt;&lt;/icon-size&gt;_x000d__x000a__x0009__x0009_&lt;/form-settings&gt;_x000d__x000a__x0009__x0009_&lt;form name=&quot;chart-portrait-1col&quot;&gt;_x000d__x000a__x0009__x0009__x0009_&lt;newline/&gt;_x000d__x000a__x0009__x0009__x0009_&lt;label&gt;Side bar&lt;/label&gt;_x000d__x000a__x0009__x0009__x0009_&lt;document-part&gt;sidebar-1-1-1-4&lt;/document-part&gt;_x000d__x000a__x0009__x0009__x0009_&lt;document-part&gt;sidebar-1-1-1-2&lt;/document-part&gt;_x000d__x000a__x0009__x0009__x0009_&lt;newline/&gt;_x000d__x000a__x0009__x0009__x0009_&lt;label&gt;Half text width&lt;/label&gt;_x000d__x000a__x0009__x0009__x0009_&lt;document-part&gt;text-1-2-1-4-l&lt;/document-part&gt;_x000d__x000a__x0009__x0009__x0009_&lt;document-part&gt;text-1-2-1-4-r&lt;/document-part&gt;_x000d__x000a__x0009__x0009__x0009_&lt;newline/&gt;_x000d__x000a__x0009__x0009__x0009_&lt;label&gt;Text Width&lt;/label&gt;_x000d__x000a__x0009__x0009__x0009_&lt;document-part&gt;text-1-1-1-4&lt;/document-part&gt;_x000d__x000a__x0009__x0009__x0009_&lt;document-part&gt;text-1-1-1-3&lt;/document-part&gt;_x000d__x000a__x0009__x0009__x0009_&lt;document-part&gt;text-1-1-1-2&lt;/document-part&gt;_x000d__x000a__x0009__x0009__x0009_&lt;newline/&gt;_x000d__x000a__x0009__x0009__x0009_&lt;label&gt;Half page width&lt;/label&gt;_x000d__x000a__x0009__x0009__x0009_&lt;document-part&gt;page-1-2-1-3-l&lt;/document-part&gt;_x000d__x000a__x0009__x0009__x0009_&lt;document-part&gt;page-1-2-1-3-r&lt;/document-part&gt;_x000d__x000a__x0009__x0009__x0009_&lt;document-part&gt;page-1-2-1-4-l&lt;/document-part&gt;_x000d__x000a__x0009__x0009__x0009_&lt;document-part&gt;page-1-2-1-4-r&lt;/document-part&gt;_x000d__x000a__x0009__x0009__x0009_&lt;newline/&gt;_x000d__x000a__x0009__x0009__x0009_&lt;label&gt;Page width&lt;/label&gt;_x000d__x000a__x0009__x0009__x0009_&lt;document-part&gt;page-1-1-1-2&lt;/document-part&gt;_x000d__x000a__x0009__x0009__x0009_&lt;document-part&gt;page-1-1-1-4&lt;/document-part&gt;_x000d__x000a__x0009__x0009_&lt;/form&gt;_x000d__x000a__x0009__x0009_&lt;form name=&quot;chart-portrait-1col-l&quot;&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_x0009_&lt;newline/&gt;_x000d__x000a__x0009__x0009__x0009_&lt;label&gt;Half page width&lt;/label&gt;_x000d__x000a__x0009__x0009__x0009_&lt;document-part&gt;page-1-2-1-2-l&lt;/document-part&gt;_x000d__x000a__x0009__x0009__x0009_&lt;document-part&gt;page-1-2-1-2-r&lt;/document-part&gt;_x000d__x000a__x0009__x0009__x0009_&lt;newline/&gt;_x000d__x000a__x0009__x0009__x0009_&lt;label&gt;Third page width&lt;/label&gt;_x000d__x000a__x0009__x0009__x0009_&lt;document-part&gt;page-1-3-1-2-l&lt;/document-part&gt;_x000d__x000a__x0009__x0009__x0009_&lt;document-part&gt;page-1-3-1-2-c&lt;/document-part&gt;_x000d__x000a__x0009__x0009__x0009_&lt;document-part&gt;page-1-3-1-2-r&lt;/document-part&gt;_x000d__x000a__x0009__x0009_&lt;/form&gt;_x000d__x000a__x0009__x0009_&lt;form name=&quot;chart-struct-portrait-1col&quot;&gt;_x000d__x000a__x0009__x0009__x0009_&lt;newline/&gt;_x000d__x000a__x0009__x0009__x0009_&lt;label&gt;Side bar&lt;/label&gt;_x000d__x000a__x0009__x0009__x0009_&lt;document-part&gt;s-sidebar-1-1-1-4&lt;/document-part&gt;_x000d__x000a__x0009__x0009__x0009_&lt;document-part&gt;s-sidebar-1-1-1-2&lt;/document-part&gt;_x000d__x000a__x0009__x0009__x0009_&lt;newline/&gt;_x000d__x000a__x0009__x0009__x0009_&lt;label&gt;Half text width&lt;/label&gt;_x000d__x000a__x0009__x0009__x0009_&lt;document-part&gt;s-text-1-2-1-4-f&lt;/document-part&gt;_x000d__x000a__x0009__x0009__x0009_&lt;document-part&gt;s-text-1-2-1-4-l&lt;/document-part&gt;_x000d__x000a__x0009__x0009__x0009_&lt;document-part&gt;s-text-1-2-1-4-r&lt;/document-part&gt;_x000d__x000a__x0009__x0009__x0009_&lt;newline/&gt;_x000d__x000a__x0009__x0009__x0009_&lt;label&gt;Text Half&lt;/label&gt;_x000d__x000a__x0009__x0009__x0009_&lt;document-part&gt;s-text-1-1-1-4&lt;/document-part&gt;_x000d__x000a__x0009__x0009__x0009_&lt;document-part&gt;s-text-1-1-1-3&lt;/document-part&gt;_x000d__x000a__x0009__x0009__x0009_&lt;document-part&gt;s-text-1-1-1-2&lt;/document-part&gt;_x000d__x000a__x0009__x0009__x0009_&lt;newline/&gt;_x000d__x000a__x0009__x0009__x0009_&lt;label&gt;Half page width&lt;/label&gt;_x000d__x000a__x0009__x0009__x0009_&lt;document-part&gt;s-page-1-2-1-3-f&lt;/document-part&gt;_x000d__x000a__x0009__x0009__x0009_&lt;document-part&gt;s-page-1-2-1-3-l&lt;/document-part&gt;_x000d__x000a__x0009__x0009__x0009_&lt;document-part&gt;s-page-1-2-1-3-r&lt;/document-part&gt;_x000d__x000a__x0009__x0009__x0009_&lt;document-part&gt;s-page-1-2-1-4-f&lt;/document-part&gt;_x000d__x000a__x0009__x0009__x0009_&lt;document-part&gt;page-1-2-1-4-l&lt;/document-part&gt;_x000d__x000a__x0009__x0009__x0009_&lt;document-part&gt;s-page-1-2-1-4-r&lt;/document-part&gt;_x000d__x000a__x0009__x0009__x0009_&lt;newline/&gt;_x000d__x000a__x0009__x0009__x0009_&lt;label&gt;Page width&lt;/label&gt;_x000d__x000a__x0009__x0009__x0009_&lt;document-part&gt;s-page-1-1-1-2&lt;/document-part&gt;_x000d__x000a__x0009__x0009__x0009_&lt;document-part&gt;s-page-1-1-1-4&lt;/document-part&gt;_x000d__x000a__x0009__x0009_&lt;/form&gt;_x000d__x000a__x0009__x0009_&lt;form name=&quot;chart-struct-portrait-1col-l&quot;&gt;_x000d__x000a__x0009__x0009__x0009_&lt;newline/&gt;_x000d__x000a__x0009__x0009__x0009_&lt;label&gt;Page width&lt;/label&gt;_x000d__x000a__x0009__x0009__x0009_&lt;document-part&gt;s-page-1-1-1-2&lt;/document-part&gt;_x000d__x000a__x0009__x0009__x0009_&lt;newline/&gt;_x000d__x000a__x0009__x0009__x0009_&lt;label&gt;Half page width&lt;/label&gt;_x000d__x000a__x0009__x0009__x0009_&lt;document-part&gt;s-page-1-2-1-2-f&lt;/document-part&gt;_x000d__x000a__x0009__x0009__x0009_&lt;document-part&gt;s-page-1-2-1-2-l&lt;/document-part&gt;_x000d__x000a__x0009__x0009__x0009_&lt;document-part&gt;s-page-1-2-1-2-r&lt;/document-part&gt;_x000d__x000a__x0009__x0009__x0009_&lt;newline/&gt;_x000d__x000a__x0009__x0009__x0009_&lt;label&gt;Third page width&lt;/label&gt;_x000d__x000a__x0009__x0009__x0009_&lt;document-part&gt;s-page-1-3-1-2-f&lt;/document-part&gt;_x000d__x000a__x0009__x0009__x0009_&lt;document-part&gt;s-page-1-3-1-2-l&lt;/document-part&gt;_x000d__x000a__x0009__x0009__x0009_&lt;document-part&gt;s-page-1-3-1-2-c&lt;/document-part&gt;_x000d__x000a__x0009__x0009__x0009_&lt;document-part&gt;s-page-1-3-1-2-r&lt;/document-part&gt;_x000d__x000a__x0009__x0009_&lt;/form&gt;_x000d__x000a__x0009__x0009_&lt;form name=&quot;table-both-1col-rbs&quot;&gt;_x000d__x000a__x0009__x0009__x0009_&lt;newline/&gt;_x000d__x000a__x0009__x0009__x0009_&lt;label&gt;Half Page Width&lt;/label&gt;_x000d__x000a__x0009__x0009__x0009_&lt;document-part&gt;text-1-2-1-3&lt;/document-part&gt;_x000d__x000a__x0009__x0009__x0009_&lt;newline/&gt;_x000d__x000a__x0009__x0009__x0009_&lt;label&gt;Full Page width&lt;/label&gt;_x000d__x000a__x0009__x0009__x0009_&lt;document-part&gt;text-1-1-1-3&lt;/document-part&gt;_x000d__x000a__x0009__x0009__x0009_&lt;newline/&gt;_x000d__x000a__x0009__x0009__x0009_&lt;label&gt;Landscape&lt;/label&gt;_x000d__x000a__x0009__x0009__x0009_&lt;page-type&gt;landscape&lt;/page-type&gt;_x000d__x000a__x0009__x0009__x0009_&lt;document-part&gt;page-1-1-1-2&lt;/document-part&gt;_x000d__x000a__x0009__x0009_&lt;/form&gt;_x000d__x000a__x0009__x0009_&lt;form name=&quot;table-both-1col-rbs-fmt&quot;&gt;_x000d__x000a__x0009__x0009__x0009_&lt;newline/&gt;_x000d__x000a__x0009__x0009__x0009_&lt;label&gt;Half Page Width&lt;/label&gt;_x000d__x000a__x0009__x0009__x0009_&lt;document-part&gt;text-1-2-1-3&lt;/document-part&gt;_x000d__x000a__x0009__x0009__x0009_&lt;newline/&gt;_x000d__x000a__x0009__x0009__x0009_&lt;label&gt;Full Page width&lt;/label&gt;_x000d__x000a__x0009__x0009__x0009_&lt;document-part&gt;text-1-1-1-3&lt;/document-part&gt;_x000d__x000a__x0009__x0009__x0009_&lt;newline/&gt;_x000d__x000a__x0009__x0009__x0009_&lt;label&gt;Landscape&lt;/label&gt;_x000d__x000a__x0009__x0009__x0009_&lt;page-type&gt;landscape&lt;/page-type&gt;_x000d__x000a__x0009__x0009__x0009_&lt;document-part&gt;page-1-1-1-2&lt;/document-part&gt;_x000d__x000a__x0009__x0009_&lt;/form&gt;_x000d__x000a__x0009__x0009_&lt;form name=&quot;table-both-2col-rbs&quot;&gt;_x000d__x000a__x0009__x0009__x0009_&lt;newline/&gt;_x000d__x000a__x0009__x0009__x0009_&lt;label&gt;Side bar&lt;/label&gt;_x000d__x000a__x0009__x0009__x0009_&lt;document-part&gt;sidebar-1-1-1-3&lt;/document-part&gt;_x000d__x000a__x0009__x0009__x0009_&lt;newline/&gt;_x000d__x000a__x0009__x0009__x0009_&lt;label&gt;Text width&lt;/label&gt;_x000d__x000a__x0009__x0009__x0009_&lt;document-part&gt;text-1-1-1-3&lt;/document-part&gt;_x000d__x000a__x0009__x0009__x0009_&lt;newline/&gt;_x000d__x000a__x0009__x0009__x0009_&lt;label&gt;Page width&lt;/label&gt;_x000d__x000a__x0009__x0009__x0009_&lt;document-part&gt;page-1-1-1-3&lt;/document-part&gt;_x000d__x000a__x0009__x0009__x0009_&lt;newline/&gt;_x000d__x000a__x0009__x0009__x0009_&lt;label&gt;Landscape Page width&lt;/label&gt;_x000d__x000a__x0009__x0009__x0009_&lt;page-type&gt;landscape&lt;/page-type&gt;_x000d__x000a__x0009__x0009__x0009_&lt;document-part&gt;page-1-1-1-2&lt;/document-part&gt;_x000d__x000a__x0009__x0009_&lt;/form&gt;_x000d__x000a__x0009__x0009_&lt;form name=&quot;table-both-2col-rbs-fmt&quot;&gt;_x000d__x000a__x0009__x0009__x0009_&lt;newline/&gt;_x000d__x000a__x0009__x0009__x0009_&lt;label&gt;Text width&lt;/label&gt;_x000d__x000a__x0009__x0009__x0009_&lt;document-part&gt;text-1-1-1-3&lt;/document-part&gt;_x000d__x000a__x0009__x0009__x0009_&lt;newline/&gt;_x000d__x000a__x0009__x0009__x0009_&lt;label&gt;Page width&lt;/label&gt;_x000d__x000a__x0009__x0009__x0009_&lt;document-part&gt;page-1-1-1-3&lt;/document-part&gt;_x000d__x000a__x0009__x0009__x0009_&lt;newline/&gt;_x000d__x000a__x0009__x0009__x0009_&lt;label&gt;Landscape Page width&lt;/label&gt;_x000d__x000a__x0009__x0009__x0009_&lt;page-type&gt;landscape&lt;/page-type&gt;_x000d__x000a__x0009__x0009__x0009_&lt;document-part&gt;page-1-1-1-2&lt;/document-part&gt;_x000d__x000a__x0009__x0009_&lt;/form&gt;_x000d__x000a__x0009__x0009_&lt;form name=&quot;table-portrait-1col&quot;&gt;_x000d__x000a__x0009__x0009__x0009_&lt;newline/&gt;_x000d__x000a__x0009__x0009__x0009_&lt;label&gt;Side bar&lt;/label&gt;_x000d__x000a__x0009__x0009__x0009_&lt;document-part&gt;sidebar-1-1-1-3&lt;/document-part&gt;_x000d__x000a__x0009__x0009__x0009_&lt;newline/&gt;_x000d__x000a__x0009__x0009__x0009_&lt;label&gt;Half text width&lt;/label&gt;_x000d__x000a__x0009__x0009__x0009_&lt;document-part&gt;text-1-2-1-3-l&lt;/document-part&gt;_x000d__x000a__x0009__x0009__x0009_&lt;document-part&gt;text-1-2-1-3-r&lt;/document-part&gt;_x000d__x000a__x0009__x0009__x0009_&lt;newline/&gt;_x000d__x000a__x0009__x0009__x0009_&lt;label&gt;Text width&lt;/label&gt;_x000d__x000a__x0009__x0009__x0009_&lt;document-part&gt;text-1-1-1-3&lt;/document-part&gt;_x000d__x000a__x0009__x0009__x0009_&lt;newline/&gt;_x000d__x000a__x0009__x0009__x0009_&lt;label&gt;Half page width&lt;/label&gt;_x000d__x000a__x0009__x0009__x0009_&lt;document-part&gt;page-1-2-1-3-l&lt;/document-part&gt;_x000d__x000a__x0009__x0009__x0009_&lt;document-part&gt;page-1-2-1-3-r&lt;/document-part&gt;_x000d__x000a__x0009__x0009__x0009_&lt;newline/&gt;_x000d__x000a__x0009__x0009__x0009_&lt;label&gt;Page width&lt;/label&gt;_x000d__x000a__x0009__x0009__x0009_&lt;document-part&gt;page-1-1-1-3&lt;/document-part&gt;_x000d__x000a__x0009__x0009_&lt;/form&gt;_x000d__x000a__x0009__x0009_&lt;form name=&quot;table-portrait-1col-l&quot;&gt;_x000d__x000a__x0009__x0009__x0009_&lt;newline/&gt;_x000d__x000a__x0009__x0009__x0009_&lt;label&gt;Page width&lt;/label&gt;_x000d__x000a__x0009__x0009__x0009_&lt;document-part&gt;page-1-1-1-2&lt;/document-part&gt;_x000d__x000a__x0009__x0009__x0009_&lt;newline/&gt;_x000d__x000a__x0009__x0009__x0009_&lt;label&gt;Half page width&lt;/label&gt;_x000d__x000a__x0009__x0009__x0009_&lt;document-part&gt;page-1-2-1-2-l&lt;/document-part&gt;_x000d__x000a__x0009__x0009__x0009_&lt;document-part&gt;page-1-2-1-2-r&lt;/document-part&gt;_x000d__x000a__x0009__x0009__x0009_&lt;newline/&gt;_x000d__x000a__x0009__x0009__x0009_&lt;label&gt;Third page width&lt;/label&gt;_x000d__x000a__x0009__x0009__x0009_&lt;document-part&gt;page-1-3-1-2-l&lt;/document-part&gt;_x000d__x000a__x0009__x0009__x0009_&lt;document-part&gt;page-1-3-1-2-c&lt;/document-part&gt;_x000d__x000a__x0009__x0009__x0009_&lt;document-part&gt;page-1-3-1-2-r&lt;/document-part&gt;_x000d__x000a__x0009__x0009_&lt;/form&gt;_x000d__x000a__x0009__x0009_&lt;form name=&quot;textbox-portrait-1col&quot;&gt;_x000d__x000a__x0009__x0009__x0009_&lt;newline/&gt;_x000d__x000a__x0009__x0009__x0009_&lt;label&gt;Side bar&lt;/label&gt;_x000d__x000a__x0009__x0009__x0009_&lt;document-part&gt;sidebar-1-1-1-4&lt;/document-part&gt;_x000d__x000a__x0009__x0009__x0009_&lt;newline/&gt;_x000d__x000a__x0009__x0009__x0009_&lt;label&gt;Text width&lt;/label&gt;_x000d__x000a__x0009__x0009__x0009_&lt;document-part&gt;text-1-1-1-4&lt;/document-part&gt;_x000d__x000a__x0009__x0009__x0009_&lt;document-part&gt;text-1-1-1-3&lt;/document-part&gt;_x000d__x000a__x0009__x0009__x0009_&lt;document-part&gt;text-1-1-1-2&lt;/document-part&gt;_x000d__x000a__x0009__x0009__x0009_&lt;newline/&gt;_x000d__x000a__x0009__x0009__x0009_&lt;label&gt;Half page width&lt;/label&gt;_x000d__x000a__x0009__x0009__x0009_&lt;document-part&gt;page-1-2-1-3-l&lt;/document-part&gt;_x000d__x000a__x0009__x0009__x0009_&lt;document-part&gt;page-1-2-1-3-r&lt;/document-part&gt;_x000d__x000a__x0009__x0009__x0009_&lt;document-part&gt;page-1-2-1-4-l&lt;/document-part&gt;_x000d__x000a__x0009__x0009__x0009_&lt;document-part&gt;page-1-2-1-4-r&lt;/document-part&gt;_x000d__x000a__x0009__x0009__x0009_&lt;newline/&gt;_x000d__x000a__x0009__x0009__x0009_&lt;label&gt;Page width&lt;/label&gt;_x000d__x000a__x0009__x0009__x0009_&lt;document-part&gt;page-1-1-1-2&lt;/document-part&gt;_x000d__x000a__x0009__x0009__x0009_&lt;label&gt;Front page graphic&lt;/label&gt;_x000d__x000a__x0009__x0009__x0009_&lt;newline/&gt;_x000d__x000a__x0009__x0009__x0009_&lt;label&gt;Text width (Front Page Graphic)&lt;/label&gt;_x000d__x000a__x0009__x0009__x0009_&lt;document-part&gt;text-1-1-1-x-fpg&lt;/document-part&gt;_x000d__x000a__x0009__x0009_&lt;/form&gt;_x000d__x000a__x0009__x0009_&lt;form name=&quot;textbox-portrait-1col-l&quot;&gt;_x000d__x000a__x0009__x0009__x0009_&lt;newline/&gt;_x000d__x000a__x0009__x0009__x0009_&lt;label&gt;Page width&lt;/label&gt;_x000d__x000a__x0009__x0009__x0009_&lt;document-part&gt;page-1-1-1-2&lt;/document-part&gt;_x000d__x000a__x0009__x0009__x0009_&lt;newline/&gt;_x000d__x000a__x0009__x0009__x0009_&lt;label&gt;Half page width&lt;/label&gt;_x000d__x000a__x0009__x0009__x0009_&lt;document-part&gt;page-1-2-1-2-l&lt;/document-part&gt;_x000d__x000a__x0009__x0009__x0009_&lt;document-part&gt;page-1-2-1-2-r&lt;/document-part&gt;_x000d__x000a__x0009__x0009__x0009_&lt;newline/&gt;_x000d__x000a__x0009__x0009__x0009_&lt;label&gt;Third page width&lt;/label&gt;_x000d__x000a__x0009__x0009__x0009_&lt;document-part&gt;page-1-3-1-2-l&lt;/document-part&gt;_x000d__x000a__x0009__x0009__x0009_&lt;document-part&gt;page-1-3-1-2-c&lt;/document-part&gt;_x000d__x000a__x0009__x0009__x0009_&lt;document-part&gt;page-1-3-1-2-r&lt;/document-part&gt;_x000d__x000a__x0009__x0009_&lt;/form&gt;_x000d__x000a__x0009__x0009_&lt;form name=&quot;textbox-portrait-powerpoint&quot;&gt;_x000d__x000a__x0009__x0009__x0009_&lt;newline/&gt;_x000d__x000a__x0009__x0009__x0009_&lt;label&gt;Slide width&lt;/label&gt;_x000d__x000a__x0009__x0009__x0009_&lt;document-part&gt;page-1-1-1-1&lt;/document-part&gt;_x000d__x000a__x0009__x0009__x0009_&lt;document-part&gt;page-1-1-1-2&lt;/document-part&gt;_x000d__x000a__x0009__x0009__x0009_&lt;label&gt;Half/quarter-slide width&lt;/label&gt;_x000d__x000a__x0009__x0009__x0009_&lt;document-part&gt;page-1-2-1-1-l&lt;/document-part&gt;_x000d__x000a__x0009__x0009__x0009_&lt;document-part&gt;page-1-2-1-2-l&lt;/document-part&gt;_x000d__x000a__x0009__x0009__x0009_&lt;document-part&gt;page-1-4-1-2-l&lt;/document-part&gt;_x000d__x000a__x0009__x0009__x0009_&lt;label&gt;Third/two-thirds-slide width&lt;/label&gt;_x000d__x000a__x0009__x0009__x0009_&lt;document-part&gt;page-2-3-1-2-l&lt;/document-part&gt;_x000d__x000a__x0009__x0009__x0009_&lt;document-part&gt;page-1-3-1-2-l&lt;/document-part&gt;_x000d__x000a__x0009__x0009__x0009_&lt;label&gt;Text width&lt;/label&gt;_x000d__x000a__x0009__x0009__x0009_&lt;document-part&gt;text-1-1-1-1&lt;/document-part&gt;_x000d__x000a__x0009__x0009__x0009_&lt;document-part&gt;text-1-1-1-2&lt;/document-part&gt;_x000d__x000a__x0009__x0009__x0009_&lt;label&gt;Half/quarter-text width&lt;/label&gt;_x000d__x000a__x0009__x0009__x0009_&lt;document-part&gt;text-1-2-1-1-l&lt;/document-part&gt;_x000d__x000a__x0009__x0009__x0009_&lt;document-part&gt;text-1-2-1-2-l&lt;/document-part&gt;_x000d__x000a__x0009__x0009__x0009_&lt;document-part&gt;text-1-4-1-2-l&lt;/document-part&gt;_x000d__x000a__x0009__x0009__x0009_&lt;label&gt;Third/two-thirds-text width&lt;/label&gt;_x000d__x000a__x0009__x0009__x0009_&lt;document-part&gt;text-2-3-1-2-l&lt;/document-part&gt;_x000d__x000a__x0009__x0009__x0009_&lt;document-part&gt;text-1-3-1-2-l&lt;/document-part&gt;_x000d__x000a__x0009__x0009_&lt;/form&gt;_x000d__x000a__x0009__x0009_&lt;form name=&quot;textbox-portrait-powerpoint-mar&quot;&gt;_x000d__x000a__x0009__x0009__x0009_&lt;newline/&gt;_x000d__x000a__x0009__x0009__x0009_&lt;label&gt;Text width&lt;/label&gt;_x000d__x000a__x0009__x0009__x0009_&lt;document-part&gt;text-1-1-1-1&lt;/document-part&gt;_x000d__x000a__x0009__x0009__x0009_&lt;document-part&gt;text-1-1-1-2&lt;/document-part&gt;_x000d__x000a__x0009__x0009__x0009_&lt;label&gt;Half/quarter-text width&lt;/label&gt;_x000d__x000a__x0009__x0009__x0009_&lt;document-part&gt;text-1-2-1-1-l&lt;/document-part&gt;_x000d__x000a__x0009__x0009__x0009_&lt;document-part&gt;text-1-2-1-2-l&lt;/document-part&gt;_x000d__x000a__x0009__x0009__x0009_&lt;document-part&gt;text-1-4-1-2-l&lt;/document-part&gt;_x000d__x000a__x0009__x0009__x0009_&lt;label&gt;Third/two-thirds-text width&lt;/label&gt;_x000d__x000a__x0009__x0009__x0009_&lt;document-part&gt;text-2-3-1-2-l&lt;/document-part&gt;_x000d__x000a__x0009__x0009__x0009_&lt;document-part&gt;text-1-3-1-2-l&lt;/document-part&gt;_x000d__x000a__x0009__x0009_&lt;/form&gt;_x000d__x000a__x0009__x0009_&lt;form name=&quot;textbox-portrait-powerpoint-nomar&quot;&gt;_x000d__x000a__x0009__x0009__x0009_&lt;newline/&gt;_x000d__x000a__x0009__x0009__x0009_&lt;label&gt;Slide width&lt;/label&gt;_x000d__x000a__x0009__x0009__x0009_&lt;document-part&gt;page-1-1-1-1&lt;/document-part&gt;_x000d__x000a__x0009__x0009__x0009_&lt;document-part&gt;page-1-1-1-2&lt;/document-part&gt;_x000d__x000a__x0009__x0009__x0009_&lt;label&gt;Half/quarter-slide width&lt;/label&gt;_x000d__x000a__x0009__x0009__x0009_&lt;document-part&gt;page-1-2-1-1-l&lt;/document-part&gt;_x000d__x000a__x0009__x0009__x0009_&lt;document-part&gt;page-1-2-1-2-l&lt;/document-part&gt;_x000d__x000a__x0009__x0009__x0009_&lt;document-part&gt;page-1-4-1-2-l&lt;/document-part&gt;_x000d__x000a__x0009__x0009__x0009_&lt;label&gt;Third/two-thirds-slide width&lt;/label&gt;_x000d__x000a__x0009__x0009__x0009_&lt;document-part&gt;page-2-3-1-2-l&lt;/document-part&gt;_x000d__x000a__x0009__x0009__x0009_&lt;document-part&gt;page-1-3-1-2-l&lt;/document-part&gt;_x000d__x000a__x0009__x0009_&lt;/form&gt;_x000d__x000a__x0009__x0009_&lt;form name=&quot;text-landscape-1col-rbs&quot;&gt;_x000d__x000a__x0009__x0009__x0009_&lt;label&gt;Quarter-page width&lt;/label&gt;_x000d__x000a__x0009__x0009__x0009_&lt;document-part&gt;page-1-4-1-3-l&lt;/document-part&gt;_x000d__x000a__x0009__x0009__x0009_&lt;document-part&gt;page-1-4-1-3-lc&lt;/document-part&gt;_x000d__x000a__x0009__x0009__x0009_&lt;document-part&gt;page-1-4-1-3-rc&lt;/document-part&gt;_x000d__x000a__x0009__x0009__x0009_&lt;document-part&gt;page-1-4-1-3-r&lt;/document-part&gt;_x000d__x000a__x0009__x0009__x0009_&lt;label&gt;Third-page width&lt;/label&gt;_x000d__x000a__x0009__x0009__x0009_&lt;document-part&gt;page-1-3-1-2-l&lt;/document-part&gt;_x000d__x000a__x0009__x0009__x0009_&lt;document-part&gt;page-1-3-1-2-c&lt;/document-part&gt;_x000d__x000a__x0009__x0009__x0009_&lt;document-part&gt;page-1-3-1-2-r&lt;/document-part&gt;_x000d__x000a__x0009__x0009__x0009_&lt;label&gt;Half-page width&lt;/label&gt;_x000d__x000a__x0009__x0009__x0009_&lt;document-part&gt;page-1-2-1-3-l&lt;/document-part&gt;_x000d__x000a__x0009__x0009__x0009_&lt;document-part&gt;page-1-2-1-3-r&lt;/document-part&gt;_x000d__x000a__x0009__x0009__x0009_&lt;document-part&gt;page-1-2-1-2-l&lt;/document-part&gt;_x000d__x000a__x0009__x0009__x0009_&lt;document-part&gt;page-1-2-1-2-r&lt;/document-part&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landscape-1col-rbs-xl&quot;&gt;_x000d__x000a__x0009__x0009__x0009_&lt;label&gt;Page width&lt;/label&gt;_x000d__x000a__x0009__x0009__x0009_&lt;document-part&gt;page-1-1-1-1&lt;/document-part&gt;_x000d__x000a__x0009__x0009__x0009_&lt;document-part&gt;page-1-1-1-2&lt;/document-part&gt;_x000d__x000a__x0009__x0009__x0009_&lt;newline/&gt;_x000d__x000a__x0009__x0009__x0009_&lt;label&gt;Half-page width&lt;/label&gt;_x000d__x000a__x0009__x0009__x0009_&lt;document-part&gt;page-1-2-1-2-l&lt;/document-part&gt;_x000d__x000a__x0009__x0009__x0009_&lt;document-part&gt;page-1-2-1-3-l&lt;/document-part&gt;_x000d__x000a__x0009__x0009__x0009_&lt;newline/&gt;_x000d__x000a__x0009__x0009__x0009_&lt;label&gt;Third-page width&lt;/label&gt;_x000d__x000a__x0009__x0009__x0009_&lt;document-part&gt;page-1-3-1-2-l&lt;/document-part&gt;_x000d__x000a__x0009__x0009__x0009_&lt;newline/&gt;_x000d__x000a__x0009__x0009__x0009_&lt;label&gt;Quarter-page width&lt;/label&gt;_x000d__x000a__x0009__x0009__x0009_&lt;document-part&gt;page-1-4-1-3-l&lt;/document-part&gt;_x000d__x000a__x0009__x0009_&lt;/form&gt;_x000d__x000a__x0009__x0009_&lt;form name=&quot;text-landscape-2col-rbs&quot;&gt;_x000d__x000a__x0009__x0009__x0009_&lt;label&gt;Quarter-page width&lt;/label&gt;_x000d__x000a__x0009__x0009__x0009_&lt;document-part&gt;page-1-4-1-3-l&lt;/document-part&gt;_x000d__x000a__x0009__x0009__x0009_&lt;document-part&gt;page-1-4-1-3-lc&lt;/document-part&gt;_x000d__x000a__x0009__x0009__x0009_&lt;document-part&gt;page-1-4-1-3-rc&lt;/document-part&gt;_x000d__x000a__x0009__x0009__x0009_&lt;document-part&gt;page-1-4-1-3-r&lt;/document-part&gt;_x000d__x000a__x0009__x0009__x0009_&lt;label&gt;Third-page width&lt;/label&gt;_x000d__x000a__x0009__x0009__x0009_&lt;document-part&gt;page-1-3-1-2-l&lt;/document-part&gt;_x000d__x000a__x0009__x0009__x0009_&lt;document-part&gt;page-1-3-1-2-c&lt;/document-part&gt;_x000d__x000a__x0009__x0009__x0009_&lt;document-part&gt;page-1-3-1-2-r&lt;/document-part&gt;_x000d__x000a__x0009__x0009__x0009_&lt;label&gt;Half-page width&lt;/label&gt;_x000d__x000a__x0009__x0009__x0009_&lt;document-part&gt;page-1-2-1-3-l&lt;/document-part&gt;_x000d__x000a__x0009__x0009__x0009_&lt;document-part&gt;page-1-2-1-3-r&lt;/document-part&gt;_x000d__x000a__x0009__x0009__x0009_&lt;document-part&gt;page-1-2-1-2-l&lt;/document-part&gt;_x000d__x000a__x0009__x0009__x0009_&lt;document-part&gt;page-1-2-1-2-r&lt;/document-part&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landscape-2col-rbs-xl&quot;&gt;_x000d__x000a__x0009__x0009__x0009_&lt;label&gt;Page width&lt;/label&gt;_x000d__x000a__x0009__x0009__x0009_&lt;document-part&gt;page-1-1-1-1&lt;/document-part&gt;_x000d__x000a__x0009__x0009__x0009_&lt;document-part&gt;page-1-1-1-2&lt;/document-part&gt;_x000d__x000a__x0009__x0009__x0009_&lt;newline/&gt;_x000d__x000a__x0009__x0009__x0009_&lt;label&gt;Half-page width&lt;/label&gt;_x000d__x000a__x0009__x0009__x0009_&lt;document-part&gt;page-1-2-1-2-l&lt;/document-part&gt;_x000d__x000a__x0009__x0009__x0009_&lt;document-part&gt;page-1-2-1-3-l&lt;/document-part&gt;_x000d__x000a__x0009__x0009__x0009_&lt;newline/&gt;_x000d__x000a__x0009__x0009__x0009_&lt;label&gt;Third-page width&lt;/label&gt;_x000d__x000a__x0009__x0009__x0009_&lt;document-part&gt;page-1-3-1-2-l&lt;/document-part&gt;_x000d__x000a__x0009__x0009__x0009_&lt;newline/&gt;_x000d__x000a__x0009__x0009__x0009_&lt;label&gt;Quarter-page width&lt;/label&gt;_x000d__x000a__x0009__x0009__x0009_&lt;document-part&gt;page-1-4-1-3-l&lt;/document-part&gt;_x000d__x000a__x0009__x0009_&lt;/form&gt;_x000d__x000a__x0009__x0009_&lt;form name=&quot;text-portrait-1col-rbs&quot;&gt;_x000d__x000a__x0009__x0009__x0009_&lt;newline/&gt;_x000d__x000a__x0009__x0009__x0009_&lt;label&gt;Half-page width&lt;/label&gt;_x000d__x000a__x0009__x0009__x0009_&lt;document-part&gt;text-1-2-1-4-l&lt;/document-part&gt;_x000d__x000a__x0009__x0009__x0009_&lt;document-part&gt;text-1-2-1-4-r&lt;/document-part&gt;_x000d__x000a__x0009__x0009__x0009_&lt;document-part&gt;text-1-2-1-3-l&lt;/document-part&gt;_x000d__x000a__x0009__x0009__x0009_&lt;document-part&gt;text-1-2-1-3-r&lt;/document-part&gt;_x000d__x000a__x0009__x0009__x0009_&lt;label&gt;Page width&lt;/label&gt;_x000d__x000a__x0009__x0009__x0009_&lt;document-part&gt;text-1-1-1-3&lt;/document-part&gt;_x000d__x000a__x0009__x0009__x0009_&lt;document-part&gt;text-1-1-1-2&lt;/document-part&gt;_x000d__x000a__x0009__x0009_&lt;/form&gt;_x000d__x000a__x0009__x0009_&lt;form name=&quot;text-portrait-1col-rbs-xl&quot;&gt;_x000d__x000a__x0009__x0009__x0009_&lt;newline/&gt;_x000d__x000a__x0009__x0009__x0009_&lt;label&gt;Page width&lt;/label&gt;_x000d__x000a__x0009__x0009__x0009_&lt;document-part&gt;text-1-1-1-2&lt;/document-part&gt;_x000d__x000a__x0009__x0009__x0009_&lt;document-part&gt;text-1-1-1-3&lt;/document-part&gt;_x000d__x000a__x0009__x0009__x0009_&lt;label&gt;Half-page width&lt;/label&gt;_x000d__x000a__x0009__x0009__x0009_&lt;document-part&gt;text-1-2-1-3&lt;/document-part&gt;_x000d__x000a__x0009__x0009__x0009_&lt;document-part&gt;text-1-2-1-4&lt;/document-part&gt;_x000d__x000a__x0009__x0009__x0009_&lt;newline/&gt;_x000d__x000a__x0009__x0009__x0009_&lt;page-type&gt;landscape&lt;/page-type&gt;_x000d__x000a__x0009__x0009__x0009_&lt;label colour=&quot;red&quot;&gt;Landscape&lt;/label&gt;_x000d__x000a__x0009__x0009__x0009_&lt;label&gt;Page width&lt;/label&gt;_x000d__x000a__x0009__x0009__x0009_&lt;document-part&gt;page-1-1-1-1&lt;/document-part&gt;_x000d__x000a__x0009__x0009__x0009_&lt;document-part&gt;page-1-1-1-2&lt;/document-part&gt;_x000d__x000a__x0009__x0009__x0009_&lt;newline/&gt;_x000d__x000a__x0009__x0009__x0009_&lt;label&gt;Half/third/quarter page width&lt;/label&gt;_x000d__x000a__x0009__x0009__x0009_&lt;document-part&gt;page-1-2-1-2&lt;/document-part&gt;_x000d__x000a__x0009__x0009__x0009_&lt;document-part&gt;page-1-2-1-3&lt;/document-part&gt;_x000d__x000a__x0009__x0009__x0009_&lt;document-part&gt;page-1-3-1-2&lt;/document-part&gt;_x000d__x000a__x0009__x0009__x0009_&lt;document-part&gt;page-1-4-1-3&lt;/document-part&gt;_x000d__x000a__x0009__x0009_&lt;/form&gt;_x000d__x000a__x0009__x0009_&lt;form name=&quot;text-portrait-2col-rbs&quot;&gt;_x000d__x000a__x0009__x0009__x0009_&lt;newline/&gt;_x000d__x000a__x0009__x0009__x0009_&lt;label&gt;Side bar&lt;/label&gt;_x000d__x000a__x0009__x0009__x0009_&lt;document-part&gt;sidebar-1-1-1-4&lt;/document-part&gt;_x000d__x000a__x0009__x0009__x0009_&lt;document-part&gt;sidebar-1-1-1-3&lt;/document-part&gt;_x000d__x000a__x0009__x0009__x0009_&lt;newline/&gt;_x000d__x000a__x0009__x0009__x0009_&lt;label&gt;Half-text width&lt;/label&gt;_x000d__x000a__x0009__x0009__x0009_&lt;document-part&gt;text-1-2-1-4-l&lt;/document-part&gt;_x000d__x000a__x0009__x0009__x0009_&lt;document-part&gt;text-1-2-1-4-r&lt;/document-part&gt;_x000d__x000a__x0009__x0009__x0009_&lt;document-part&gt;text-1-2-1-3-l&lt;/document-part&gt;_x000d__x000a__x0009__x0009__x0009_&lt;document-part&gt;text-1-2-1-3-r&lt;/document-part&gt;_x000d__x000a__x0009__x0009__x0009_&lt;label&gt;Text width&lt;/label&gt;_x000d__x000a__x0009__x0009__x0009_&lt;document-part&gt;text-1-1-1-4&lt;/document-part&gt;_x000d__x000a__x0009__x0009__x0009_&lt;document-part&gt;text-1-1-1-3&lt;/document-part&gt;_x000d__x000a__x0009__x0009__x0009_&lt;document-part&gt;text-1-1-1-2&lt;/document-part&gt;_x000d__x000a__x0009__x0009__x0009_&lt;newline/&gt;_x000d__x000a__x0009__x0009__x0009_&lt;label&gt;Page width&lt;/label&gt;_x000d__x000a__x0009__x0009__x0009_&lt;document-part&gt;page-1-1-1-3&lt;/document-part&gt;_x000d__x000a__x0009__x0009__x0009_&lt;document-part&gt;page-1-1-1-2&lt;/document-part&gt;_x000d__x000a__x0009__x0009_&lt;/form&gt;_x000d__x000a__x0009__x0009_&lt;form name=&quot;text-portrait-2col-rbs-xl&quot;&gt;_x000d__x000a__x0009__x0009__x0009_&lt;newline/&gt;_x000d__x000a__x0009__x0009__x0009_&lt;label&gt;Side bar&lt;/label&gt;_x000d__x000a__x0009__x0009__x0009_&lt;document-part&gt;sidebar-1-1-1-3&lt;/document-part&gt;_x000d__x000a__x0009__x0009__x0009_&lt;document-part&gt;sidebar-1-1-1-4&lt;/document-part&gt;_x000d__x000a__x0009__x0009__x0009_&lt;newline/&gt;_x000d__x000a__x0009__x0009__x0009_&lt;label&gt;Text width                                       Half text width&lt;/label&gt;_x000d__x000a__x0009__x0009__x0009_&lt;document-part&gt;text-1-1-1-2&lt;/document-part&gt;_x000d__x000a__x0009__x0009__x0009_&lt;document-part&gt;text-1-1-1-3&lt;/document-part&gt;_x000d__x000a__x0009__x0009__x0009_&lt;document-part&gt;text-1-1-1-4&lt;/document-part&gt;_x000d__x000a__x0009__x0009__x0009_&lt;document-part tab=&quot;1&quot;&gt;text-1-2-1-3&lt;/document-part&gt;_x000d__x000a__x0009__x0009__x0009_&lt;document-part&gt;text-1-2-1-4&lt;/document-part&gt;_x000d__x000a__x0009__x0009__x0009_&lt;newline/&gt;_x000d__x000a__x0009__x0009__x0009_&lt;label&gt;Page width&lt;/label&gt;_x000d__x000a__x0009__x0009__x0009_&lt;document-part&gt;page-1-1-1-2&lt;/document-part&gt;_x000d__x000a__x0009__x0009__x0009_&lt;document-part&gt;page-1-1-1-3&lt;/document-part&gt;_x000d__x000a__x0009__x0009__x0009_&lt;newline/&gt;_x000d__x000a__x0009__x0009__x0009_&lt;label colour=&quot;red&quot;&gt;Landscape&lt;/label&gt;_x000d__x000a__x0009__x0009__x0009_&lt;page-type&gt;landscape&lt;/page-type&gt;_x000d__x000a__x0009__x0009__x0009_&lt;label&gt;Page width/half page width&lt;/label&gt;_x000d__x000a__x0009__x0009__x0009_&lt;document-part&gt;page-1-1-1-1&lt;/document-part&gt;_x000d__x000a__x0009__x0009__x0009_&lt;document-part&gt;page-1-1-1-2&lt;/document-part&gt;_x000d__x000a__x0009__x0009__x0009_&lt;document-part&gt;page-1-2-1-2&lt;/document-part&gt;_x000d__x000a__x0009__x0009__x0009_&lt;document-part&gt;page-1-2-1-3&lt;/document-part&gt;_x000d__x000a__x0009__x0009__x0009_&lt;newline/&gt;_x000d__x000a__x0009__x0009__x0009_&lt;label&gt;Third page width/quarter page width&lt;/label&gt;_x000d__x000a__x0009__x0009__x0009_&lt;document-part&gt;page-1-3-1-2&lt;/document-part&gt;_x000d__x000a__x0009__x0009__x0009_&lt;document-part&gt;page-1-4-1-3&lt;/document-part&gt;_x000d__x000a__x0009__x0009_&lt;/form&gt;_x000d__x000a__x0009__x0009_&lt;form name=&quot;table-landscape-1col-rbs&quot;&gt;_x000d__x000a__x0009__x0009__x0009_&lt;label&gt;Half-page width&lt;/label&gt;_x000d__x000a__x0009__x0009__x0009_&lt;document-part&gt;page-1-2-1-2&lt;/document-part&gt;_x000d__x000a__x0009__x0009__x0009_&lt;label&gt;Page width&lt;/label&gt;_x000d__x000a__x0009__x0009__x0009_&lt;document-part&gt;page-1-1-1-2&lt;/document-part&gt;_x000d__x000a__x0009__x0009__x0009_&lt;newline/&gt;_x000d__x000a__x0009__x0009_&lt;/form&gt;_x000d__x000a__x0009__x0009_&lt;form name=&quot;table-landscape-2col-rbs&quot;&gt;_x000d__x000a__x0009__x0009__x0009_&lt;label&gt;Side bar&lt;/label&gt;_x000d__x000a__x0009__x0009__x0009_&lt;document-part&gt;sidebar-1-1-1-2&lt;/document-part&gt;_x000d__x000a__x0009__x0009__x0009_&lt;label&gt;Text width&lt;/label&gt;_x000d__x000a__x0009__x0009__x0009_&lt;document-part&gt;text-1-1-1-2&lt;/document-part&gt;_x000d__x000a__x0009__x0009__x0009_&lt;label&gt;Page width&lt;/label&gt;_x000d__x000a__x0009__x0009__x0009_&lt;document-part&gt;page-1-1-1-2&lt;/document-part&gt;_x000d__x000a__x0009__x0009__x0009_&lt;label colour=&quot;red&quot;&gt;Landscape Page (full width)&lt;/label&gt;_x000d__x000a__x0009__x0009__x0009_&lt;label&gt;Half page width&lt;/label&gt;_x000d__x000a__x0009__x0009__x0009_&lt;document-part&gt;lpage-1-2-1-2&lt;/document-part&gt;_x000d__x000a__x0009__x0009__x0009_&lt;label&gt;Page width&lt;/label&gt;_x000d__x000a__x0009__x0009__x0009_&lt;document-part&gt;lpage-1-1-1-2&lt;/document-part&gt;_x000d__x000a__x0009__x0009__x0009_&lt;newline/&gt;_x000d__x000a__x0009__x0009_&lt;/form&gt;_x000d__x000a__x0009__x0009_&lt;form name=&quot;table-landscape-1col-rbs-fmt&quot;&gt;_x000d__x000a__x0009__x0009__x0009_&lt;label&gt;Half-page width&lt;/label&gt;_x000d__x000a__x0009__x0009__x0009_&lt;document-part&gt;page-1-2-1-2&lt;/document-part&gt;_x000d__x000a__x0009__x0009__x0009_&lt;label&gt;Page width&lt;/label&gt;_x000d__x000a__x0009__x0009__x0009_&lt;document-part&gt;page-1-1-1-2&lt;/document-part&gt;_x000d__x000a__x0009__x0009__x0009_&lt;newline/&gt;_x000d__x000a__x0009__x0009_&lt;/form&gt;_x000d__x000a__x0009__x0009_&lt;form name=&quot;table-landscape-2col-rbs-fmt&quot;&gt;_x000d__x000a__x0009__x0009__x0009_&lt;label&gt;Text width&lt;/label&gt;_x000d__x000a__x0009__x0009__x0009_&lt;document-part&gt;text-1-1-1-2&lt;/document-part&gt;_x000d__x000a__x0009__x0009__x0009_&lt;label&gt;Page width&lt;/label&gt;_x000d__x000a__x0009__x0009__x0009_&lt;document-part&gt;page-1-1-1-2&lt;/document-part&gt;_x000d__x000a__x0009__x0009__x0009_&lt;label colour=&quot;red&quot;&gt;Landscape Page (full width)&lt;/label&gt;_x000d__x000a__x0009__x0009__x0009_&lt;label&gt;Half page width&lt;/label&gt;_x000d__x000a__x0009__x0009__x0009_&lt;document-part&gt;lpage-1-2-1-2&lt;/document-part&gt;_x000d__x000a__x0009__x0009__x0009_&lt;label&gt;Page width&lt;/label&gt;_x000d__x000a__x0009__x0009__x0009_&lt;document-part&gt;lpage-1-1-1-2&lt;/document-part&gt;_x000d__x000a__x0009__x0009__x0009_&lt;newline/&gt;_x000d__x000a__x0009__x0009_&lt;/form&gt;_x000d__x000a__x0009__x0009_&lt;form name=&quot;textbox-landscape-1col-rbs&quot;&gt;_x000d__x000a__x0009__x0009__x0009_&lt;label&gt;Quarter-page width&lt;/label&gt;_x000d__x000a__x0009__x0009__x0009_&lt;document-part&gt;page-1-4-1-3-l&lt;/document-part&gt;_x000d__x000a__x0009__x0009__x0009_&lt;document-part&gt;page-1-4-1-3-lc&lt;/document-part&gt;_x000d__x000a__x0009__x0009__x0009_&lt;document-part&gt;page-1-4-1-3-rc&lt;/document-part&gt;_x000d__x000a__x0009__x0009__x0009_&lt;document-part&gt;page-1-4-1-3-r&lt;/document-part&gt;_x000d__x000a__x0009__x0009__x0009_&lt;label&gt;Third-page width&lt;/label&gt;_x000d__x000a__x0009__x0009__x0009_&lt;document-part&gt;page-1-3-1-2-l&lt;/document-part&gt;_x000d__x000a__x0009__x0009__x0009_&lt;document-part&gt;page-1-3-1-2-c&lt;/document-part&gt;_x000d__x000a__x0009__x0009__x0009_&lt;document-part&gt;page-1-3-1-2-r&lt;/document-part&gt;_x000d__x000a__x0009__x0009__x0009_&lt;label&gt;Half-page width&lt;/label&gt;_x000d__x000a__x0009__x0009__x0009_&lt;document-part&gt;page-1-2-1-3-l&lt;/document-part&gt;_x000d__x000a__x0009__x0009__x0009_&lt;document-part&gt;page-1-2-1-3-r&lt;/document-part&gt;_x000d__x000a__x0009__x0009__x0009_&lt;document-part&gt;page-1-2-1-2-l&lt;/document-part&gt;_x000d__x000a__x0009__x0009__x0009_&lt;document-part&gt;page-1-2-1-2-r&lt;/document-part&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box-landscape-2col-rbs&quot;&gt;_x000d__x000a__x0009__x0009__x0009_&lt;newline/&gt;_x000d__x000a__x0009__x0009__x0009_&lt;label&gt;Side bar&lt;/label&gt;_x000d__x000a__x0009__x0009__x0009_&lt;document-part&gt;sidebar-1-1-1-3&lt;/document-part&gt;_x000d__x000a__x0009__x0009__x0009_&lt;document-part&gt;sidebar-1-1-1-2&lt;/document-part&gt;_x000d__x000a__x0009__x0009__x0009_&lt;newline/&gt;_x000d__x000a__x0009__x0009__x0009_&lt;label&gt;Half-text width&lt;/label&gt;_x000d__x000a__x0009__x0009__x0009_&lt;document-part&gt;text-1-2-1-3-l&lt;/document-part&gt;_x000d__x000a__x0009__x0009__x0009_&lt;document-part&gt;text-1-2-1-3-r&lt;/document-part&gt;_x000d__x000a__x0009__x0009__x0009_&lt;document-part&gt;text-1-2-1-2-l&lt;/document-part&gt;_x000d__x000a__x0009__x0009__x0009_&lt;document-part&gt;text-1-2-1-2-r&lt;/document-part&gt;_x000d__x000a__x0009__x0009__x0009_&lt;label&gt;Text width&lt;/label&gt;_x000d__x000a__x0009__x0009__x0009_&lt;document-part&gt;text-1-1-1-3&lt;/document-part&gt;_x000d__x000a__x0009__x0009__x0009_&lt;document-part&gt;text-1-1-1-2&lt;/document-part&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box-landscape-2col-fullwidth-rbs&quot;&gt;_x000d__x000a__x0009__x0009__x0009_&lt;label&gt;Quarter-page width&lt;/label&gt;_x000d__x000a__x0009__x0009__x0009_&lt;document-part&gt;lpage-1-4-1-3-l&lt;/document-part&gt;_x000d__x000a__x0009__x0009__x0009_&lt;document-part&gt;lpage-1-4-1-3-lc&lt;/document-part&gt;_x000d__x000a__x0009__x0009__x0009_&lt;document-part&gt;lpage-1-4-1-3-rc&lt;/document-part&gt;_x000d__x000a__x0009__x0009__x0009_&lt;document-part&gt;lpage-1-4-1-3-r&lt;/document-part&gt;_x000d__x000a__x0009__x0009__x0009_&lt;label&gt;Third-page width&lt;/label&gt;_x000d__x000a__x0009__x0009__x0009_&lt;document-part&gt;lpage-1-3-1-2-l&lt;/document-part&gt;_x000d__x000a__x0009__x0009__x0009_&lt;document-part&gt;lpage-1-3-1-2-c&lt;/document-part&gt;_x000d__x000a__x0009__x0009__x0009_&lt;document-part&gt;lpage-1-3-1-2-r&lt;/document-part&gt;_x000d__x000a__x0009__x0009__x0009_&lt;label&gt;Half-page width&lt;/label&gt;_x000d__x000a__x0009__x0009__x0009_&lt;document-part&gt;lpage-1-2-1-3-l&lt;/document-part&gt;_x000d__x000a__x0009__x0009__x0009_&lt;document-part&gt;lpage-1-2-1-3-r&lt;/document-part&gt;_x000d__x000a__x0009__x0009__x0009_&lt;document-part&gt;lpage-1-2-1-2-l&lt;/document-part&gt;_x000d__x000a__x0009__x0009__x0009_&lt;document-part&gt;lpage-1-2-1-2-r&lt;/document-part&gt;_x000d__x000a__x0009__x0009__x0009_&lt;label&gt;Page width&lt;/label&gt;_x000d__x000a__x0009__x0009__x0009_&lt;document-part&gt;lpage-1-1-1-2&lt;/document-part&gt;_x000d__x000a__x0009__x0009__x0009_&lt;document-part&gt;lpage-1-1-1-1&lt;/document-part&gt;_x000d__x000a__x0009__x0009_&lt;/form&gt;_x000d__x000a__x0009_&lt;/form-info&gt;_x000d__x000a__x0009_&lt;document-parts&gt;_x000d__x000a__x0009__x0009_&lt;document-part name=&quot;page-1-1-1-1&quot;&gt;_x000d__x000a__x0009__x0009__x0009_&lt;area&gt;page&lt;/area&gt;_x000d__x000a__x0009__x0009__x0009_&lt;anchor&gt;fixed&lt;/anchor&gt;_x000d__x000a__x0009__x0009__x0009_&lt;horizontal-count&gt;1&lt;/horizontal-count&gt;_x000d__x000a__x0009__x0009__x0009_&lt;vertical-count&gt;1&lt;/vertical-count&gt;_x000d__x000a__x0009__x0009__x0009_&lt;tag&gt;page width, full height&lt;/tag&gt;_x000d__x000a__x0009__x0009__x0009_&lt;show&gt;1&lt;/show&gt;_x000d__x000a__x0009__x0009_&lt;/document-part&gt;_x000d__x000a__x0009__x0009_&lt;document-part name=&quot;page-1-1-1-2&quot;&gt;_x000d__x000a__x0009__x0009__x0009_&lt;area&gt;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page-1-1-1-3&quot;&gt;_x000d__x000a__x0009__x0009__x0009_&lt;area&gt;page&lt;/area&gt;_x000d__x000a__x0009__x0009__x0009_&lt;anchor&gt;float&lt;/anchor&gt;_x000d__x000a__x0009__x0009__x0009_&lt;horizontal-count&gt;1&lt;/horizontal-count&gt;_x000d__x000a__x0009__x0009__x0009_&lt;vertical-count&gt;3&lt;/vertical-count&gt;_x000d__x000a__x0009__x0009__x0009_&lt;tag&gt;page width, 1/3 height&lt;/tag&gt;_x000d__x000a__x0009__x0009__x0009_&lt;show&gt;1&lt;/show&gt;_x000d__x000a__x0009__x0009_&lt;/document-part&gt;_x000d__x000a__x0009__x0009_&lt;document-part name=&quot;page-1-1-1-4&quot;&gt;_x000d__x000a__x0009__x0009__x0009_&lt;area&gt;page&lt;/area&gt;_x000d__x000a__x0009__x0009__x0009_&lt;anchor&gt;float&lt;/anchor&gt;_x000d__x000a__x0009__x0009__x0009_&lt;horizontal-count&gt;1&lt;/horizontal-count&gt;_x000d__x000a__x0009__x0009__x0009_&lt;vertical-count&gt;4&lt;/vertical-count&gt;_x000d__x000a__x0009__x0009__x0009_&lt;tag&gt;page width, 1/4 height&lt;/tag&gt;_x000d__x000a__x0009__x0009__x0009_&lt;show&gt;1&lt;/show&gt;_x000d__x000a__x0009__x0009_&lt;/document-part&gt;_x000d__x000a__x0009__x0009_&lt;document-part name=&quot;page-1-2-1-1-l&quot;&gt;_x000d__x000a__x0009__x0009__x0009_&lt;area&gt;page&lt;/area&gt;_x000d__x000a__x0009__x0009__x0009_&lt;anchor&gt;float&lt;/anchor&gt;_x000d__x000a__x0009__x0009__x0009_&lt;horizontal-count&gt;2&lt;/horizontal-count&gt;_x000d__x000a__x0009__x0009__x0009_&lt;vertical-count&gt;1&lt;/vertical-count&gt;_x000d__x000a__x0009__x0009__x0009_&lt;tag&gt;1/2 page width, full height, lhs&lt;/tag&gt;_x000d__x000a__x0009__x0009__x0009_&lt;show&gt;1&lt;/show&gt;_x000d__x000a__x0009__x0009_&lt;/document-part&gt;_x000d__x000a__x0009__x0009_&lt;document-part name=&quot;page-1-2-1-2&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document-part name=&quot;page-1-2-1-2-l&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lhs&lt;/tag&gt;_x000d__x000a__x0009__x0009__x0009_&lt;show&gt;1&lt;/show&gt;_x000d__x000a__x0009__x0009_&lt;/document-part&gt;_x000d__x000a__x0009__x0009_&lt;document-part name=&quot;page-1-2-1-2-r&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rhs&lt;/tag&gt;_x000d__x000a__x0009__x0009__x0009_&lt;show&gt;2&lt;/show&gt;_x000d__x000a__x0009__x0009_&lt;/document-part&gt;_x000d__x000a__x0009__x0009_&lt;document-part name=&quot;page-1-2-1-3&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lt;/tag&gt;_x000d__x000a__x0009__x0009__x0009_&lt;show&gt;1&lt;/show&gt;_x000d__x000a__x0009__x0009_&lt;/document-part&gt;_x000d__x000a__x0009__x0009_&lt;document-part name=&quot;page-1-2-1-3-l&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page-1-2-1-3-r&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rhs&lt;/tag&gt;_x000d__x000a__x0009__x0009__x0009_&lt;show&gt;2&lt;/show&gt;_x000d__x000a__x0009__x0009_&lt;/document-part&gt;_x000d__x000a__x0009__x0009_&lt;document-part name=&quot;page-1-2-1-4-l&quot;&gt;_x000d__x000a__x0009__x0009__x0009_&lt;area&gt;page&lt;/area&gt;_x000d__x000a__x0009__x0009__x0009_&lt;anchor&gt;float&lt;/anchor&gt;_x000d__x000a__x0009__x0009__x0009_&lt;horizontal-count&gt;2&lt;/horizontal-count&gt;_x000d__x000a__x0009__x0009__x0009_&lt;vertical-count&gt;4&lt;/vertical-count&gt;_x000d__x000a__x0009__x0009__x0009_&lt;tag&gt;1/2 page width, 1/4 height, lhs&lt;/tag&gt;_x000d__x000a__x0009__x0009__x0009_&lt;show&gt;1&lt;/show&gt;_x000d__x000a__x0009__x0009_&lt;/document-part&gt;_x000d__x000a__x0009__x0009_&lt;document-part name=&quot;page-1-2-1-4-r&quot;&gt;_x000d__x000a__x0009__x0009__x0009_&lt;area&gt;page&lt;/area&gt;_x000d__x000a__x0009__x0009__x0009_&lt;anchor&gt;float&lt;/anchor&gt;_x000d__x000a__x0009__x0009__x0009_&lt;horizontal-count&gt;2&lt;/horizontal-count&gt;_x000d__x000a__x0009__x0009__x0009_&lt;vertical-count&gt;4&lt;/vertical-count&gt;_x000d__x000a__x0009__x0009__x0009_&lt;tag&gt;1/2 page width, 1/4 height, rhs&lt;/tag&gt;_x000d__x000a__x0009__x0009__x0009_&lt;show&gt;2&lt;/show&gt;_x000d__x000a__x0009__x0009_&lt;/document-part&gt;_x000d__x000a__x0009__x0009_&lt;document-part name=&quot;page-1-3-1-2&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lt;/tag&gt;_x000d__x000a__x0009__x0009__x0009_&lt;show&gt;1&lt;/show&gt;_x000d__x000a__x0009__x0009_&lt;/document-part&gt;_x000d__x000a__x0009__x0009_&lt;document-part name=&quot;page-1-3-1-2-c&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centre&lt;/tag&gt;_x000d__x000a__x0009__x0009__x0009_&lt;show&gt;2&lt;/show&gt;_x000d__x000a__x0009__x0009_&lt;/document-part&gt;_x000d__x000a__x0009__x0009_&lt;document-part name=&quot;page-1-3-1-2-l&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lhs&lt;/tag&gt;_x000d__x000a__x0009__x0009__x0009_&lt;show&gt;1&lt;/show&gt;_x000d__x000a__x0009__x0009_&lt;/document-part&gt;_x000d__x000a__x0009__x0009_&lt;document-part name=&quot;page-1-3-1-2-r&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rhs&lt;/tag&gt;_x000d__x000a__x0009__x0009__x0009_&lt;show&gt;3&lt;/show&gt;_x000d__x000a__x0009__x0009_&lt;/document-part&gt;_x000d__x000a__x0009__x0009_&lt;document-part name=&quot;page-1-4-1-2-l&quot;&gt;_x000d__x000a__x0009__x0009__x0009_&lt;area&gt;page&lt;/area&gt;_x000d__x000a__x0009__x0009__x0009_&lt;anchor&gt;float&lt;/anchor&gt;_x000d__x000a__x0009__x0009__x0009_&lt;horizontal-count&gt;4&lt;/horizontal-count&gt;_x000d__x000a__x0009__x0009__x0009_&lt;vertical-count&gt;2&lt;/vertical-count&gt;_x000d__x000a__x0009__x0009__x0009_&lt;tag&gt;1/4 page width, 1/2 height, lhs&lt;/tag&gt;_x000d__x000a__x0009__x0009__x0009_&lt;show&gt;1&lt;/show&gt;_x000d__x000a__x0009__x0009_&lt;/document-part&gt;_x000d__x000a__x0009__x0009_&lt;document-part name=&quot;page-1-4-1-3&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lt;/tag&gt;_x000d__x000a__x0009__x0009__x0009_&lt;show&gt;1&lt;/show&gt;_x000d__x000a__x0009__x0009_&lt;/document-part&gt;_x000d__x000a__x0009__x0009_&lt;document-part name=&quot;page-1-4-1-3-l&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hs&lt;/tag&gt;_x000d__x000a__x0009__x0009__x0009_&lt;show&gt;1&lt;/show&gt;_x000d__x000a__x0009__x0009_&lt;/document-part&gt;_x000d__x000a__x0009__x0009_&lt;document-part name=&quot;page-1-4-1-3-lc&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eft centre&lt;/tag&gt;_x000d__x000a__x0009__x0009__x0009_&lt;show&gt;2&lt;/show&gt;_x000d__x000a__x0009__x0009_&lt;/document-part&gt;_x000d__x000a__x0009__x0009_&lt;document-part name=&quot;page-1-4-1-3-r&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hs&lt;/tag&gt;_x000d__x000a__x0009__x0009__x0009_&lt;show&gt;4&lt;/show&gt;_x000d__x000a__x0009__x0009_&lt;/document-part&gt;_x000d__x000a__x0009__x0009_&lt;document-part name=&quot;page-1-4-1-3-rc&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ight centre&lt;/tag&gt;_x000d__x000a__x0009__x0009__x0009_&lt;show&gt;3&lt;/show&gt;_x000d__x000a__x0009__x0009_&lt;/document-part&gt;_x000d__x000a__x0009__x0009_&lt;document-part name=&quot;page-2-3-1-2-l&quot;&gt;_x000d__x000a__x0009__x0009__x0009_&lt;area&gt;page&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page width, 1/2 height, lhs&lt;/tag&gt;_x000d__x000a__x0009__x0009__x0009_&lt;show&gt;1&lt;/show&gt;_x000d__x000a__x0009__x0009_&lt;/document-part&gt;_x000d__x000a__x0009__x0009_&lt;document-part name=&quot;sidebar-1-1-1-2&quot;&gt;_x000d__x000a__x0009__x0009__x0009_&lt;area&gt;sidebar&lt;/area&gt;_x000d__x000a__x0009__x0009__x0009_&lt;anchor&gt;float&lt;/anchor&gt;_x000d__x000a__x0009__x0009__x0009_&lt;horizontal-count&gt;1&lt;/horizontal-count&gt;_x000d__x000a__x0009__x0009__x0009_&lt;vertical-count&gt;2&lt;/vertical-count&gt;_x000d__x000a__x0009__x0009__x0009_&lt;tag&gt;sidebar, 1/2 height&lt;/tag&gt;_x000d__x000a__x0009__x0009__x0009_&lt;show&gt;1&lt;/show&gt;_x000d__x000a__x0009__x0009_&lt;/document-part&gt;_x000d__x000a__x0009__x0009_&lt;document-part name=&quot;sidebar-1-1-1-3&quot;&gt;_x000d__x000a__x0009__x0009__x0009_&lt;area&gt;sidebar&lt;/area&gt;_x000d__x000a__x0009__x0009__x0009_&lt;anchor&gt;float&lt;/anchor&gt;_x000d__x000a__x0009__x0009__x0009_&lt;horizontal-count&gt;1&lt;/horizontal-count&gt;_x000d__x000a__x0009__x0009__x0009_&lt;vertical-count&gt;3&lt;/vertical-count&gt;_x000d__x000a__x0009__x0009__x0009_&lt;tag&gt;sidebar, 1/3 height&lt;/tag&gt;_x000d__x000a__x0009__x0009__x0009_&lt;show&gt;1&lt;/show&gt;_x000d__x000a__x0009__x0009_&lt;/document-part&gt;_x000d__x000a__x0009__x0009_&lt;document-part name=&quot;sidebar-1-1-1-4&quot;&gt;_x000d__x000a__x0009__x0009__x0009_&lt;area&gt;sidebar&lt;/area&gt;_x000d__x000a__x0009__x0009__x0009_&lt;anchor&gt;float&lt;/anchor&gt;_x000d__x000a__x0009__x0009__x0009_&lt;horizontal-count&gt;1&lt;/horizontal-count&gt;_x000d__x000a__x0009__x0009__x0009_&lt;vertical-count&gt;4&lt;/vertical-count&gt;_x000d__x000a__x0009__x0009__x0009_&lt;tag&gt;sidebar, 1/4 height&lt;/tag&gt;_x000d__x000a__x0009__x0009__x0009_&lt;show&gt;1&lt;/show&gt;_x000d__x000a__x0009__x0009_&lt;/document-part&gt;_x000d__x000a__x0009__x0009_&lt;document-part name=&quot;s-page-1-1-1-2&quot;&gt;_x000d__x000a__x0009__x0009__x0009_&lt;area&gt;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s-page-1-1-1-4&quot;&gt;_x000d__x000a__x0009__x0009__x0009_&lt;area&gt;page&lt;/area&gt;_x000d__x000a__x0009__x0009__x0009_&lt;anchor&gt;float&lt;/anchor&gt;_x000d__x000a__x0009__x0009__x0009_&lt;horizontal-count&gt;1&lt;/horizontal-count&gt;_x000d__x000a__x0009__x0009__x0009_&lt;vertical-count&gt;4&lt;/vertical-count&gt;_x000d__x000a__x0009__x0009__x0009_&lt;tag&gt;page width, 1/4 height&lt;/tag&gt;_x000d__x000a__x0009__x0009__x0009_&lt;show&gt;-1&lt;/show&gt;_x000d__x000a__x0009__x0009_&lt;/document-part&gt;_x000d__x000a__x0009__x0009_&lt;document-part name=&quot;s-page-1-2-1-2-f&quot;&gt;_x000d__x000a__x0009__x0009__x0009_&lt;area&gt;page&lt;/area&gt;_x000d__x000a__x0009__x0009__x0009_&lt;anchor&gt;fixed&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document-part name=&quot;s-page-1-2-1-2-l&quot;&gt;_x000d__x000a__x0009__x0009__x0009_&lt;area&gt;page&lt;/area&gt;_x000d__x000a__x0009__x0009__x0009_&lt;anchor&gt;fixed&lt;/anchor&gt;_x000d__x000a__x0009__x0009__x0009_&lt;horizontal-count&gt;2&lt;/horizontal-count&gt;_x000d__x000a__x0009__x0009__x0009_&lt;vertical-count&gt;2&lt;/vertical-count&gt;_x000d__x000a__x0009__x0009__x0009_&lt;tag&gt;1/2 page width, 1/2 height, lhs&lt;/tag&gt;_x000d__x000a__x0009__x0009__x0009_&lt;show&gt;1,3&lt;/show&gt;_x000d__x000a__x0009__x0009_&lt;/document-part&gt;_x000d__x000a__x0009__x0009_&lt;document-part name=&quot;s-page-1-2-1-2-r&quot;&gt;_x000d__x000a__x0009__x0009__x0009_&lt;area&gt;page&lt;/area&gt;_x000d__x000a__x0009__x0009__x0009_&lt;anchor&gt;fixed&lt;/anchor&gt;_x000d__x000a__x0009__x0009__x0009_&lt;horizontal-count&gt;2&lt;/horizontal-count&gt;_x000d__x000a__x0009__x0009__x0009_&lt;vertical-count&gt;2&lt;/vertical-count&gt;_x000d__x000a__x0009__x0009__x0009_&lt;tag&gt;1/2 page width, 1/2 height, rhs&lt;/tag&gt;_x000d__x000a__x0009__x0009__x0009_&lt;show&gt;2,4&lt;/show&gt;_x000d__x000a__x0009__x0009_&lt;/document-part&gt;_x000d__x000a__x0009__x0009_&lt;document-part name=&quot;s-page-1-2-1-3-f&quot;&gt;_x000d__x000a__x0009__x0009__x0009_&lt;area&gt;page&lt;/area&gt;_x000d__x000a__x0009__x0009__x0009_&lt;anchor&gt;fixed&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s-page-1-2-1-3-l&quot;&gt;_x000d__x000a__x0009__x0009__x0009_&lt;area&gt;page&lt;/area&gt;_x000d__x000a__x0009__x0009__x0009_&lt;anchor&gt;fixed&lt;/anchor&gt;_x000d__x000a__x0009__x0009__x0009_&lt;horizontal-count&gt;2&lt;/horizontal-count&gt;_x000d__x000a__x0009__x0009__x0009_&lt;vertical-count&gt;3&lt;/vertical-count&gt;_x000d__x000a__x0009__x0009__x0009_&lt;tag&gt;1/2 page width, 1/3 height, lhs&lt;/tag&gt;_x000d__x000a__x0009__x0009__x0009_&lt;show&gt;1,3,5&lt;/show&gt;_x000d__x000a__x0009__x0009_&lt;/document-part&gt;_x000d__x000a__x0009__x0009_&lt;document-part name=&quot;s-page-1-2-1-3-r&quot;&gt;_x000d__x000a__x0009__x0009__x0009_&lt;area&gt;page&lt;/area&gt;_x000d__x000a__x0009__x0009__x0009_&lt;anchor&gt;fixed&lt;/anchor&gt;_x000d__x000a__x0009__x0009__x0009_&lt;horizontal-count&gt;2&lt;/horizontal-count&gt;_x000d__x000a__x0009__x0009__x0009_&lt;vertical-count&gt;3&lt;/vertical-count&gt;_x000d__x000a__x0009__x0009__x0009_&lt;tag&gt;1/2 page width, 1/3 height, rhs&lt;/tag&gt;_x000d__x000a__x0009__x0009__x0009_&lt;show&gt;2,4,6&lt;/show&gt;_x000d__x000a__x0009__x0009_&lt;/document-part&gt;_x000d__x000a__x0009__x0009_&lt;document-part name=&quot;s-page-1-2-1-4-f&quot;&gt;_x000d__x000a__x0009__x0009__x0009_&lt;area&gt;page&lt;/area&gt;_x000d__x000a__x0009__x0009__x0009_&lt;anchor&gt;fixed&lt;/anchor&gt;_x000d__x000a__x0009__x0009__x0009_&lt;horizontal-count&gt;2&lt;/horizontal-count&gt;_x000d__x000a__x0009__x0009__x0009_&lt;vertical-count&gt;4&lt;/vertical-count&gt;_x000d__x000a__x0009__x0009__x0009_&lt;tag&gt;1/2 page width, 1/4 height, lhs&lt;/tag&gt;_x000d__x000a__x0009__x0009__x0009_&lt;show&gt;-1&lt;/show&gt;_x000d__x000a__x0009__x0009_&lt;/document-part&gt;_x000d__x000a__x0009__x0009_&lt;document-part name=&quot;s-page-1-2-1-4-r&quot;&gt;_x000d__x000a__x0009__x0009__x0009_&lt;area&gt;page&lt;/area&gt;_x000d__x000a__x0009__x0009__x0009_&lt;anchor&gt;fixed&lt;/anchor&gt;_x000d__x000a__x0009__x0009__x0009_&lt;horizontal-count&gt;2&lt;/horizontal-count&gt;_x000d__x000a__x0009__x0009__x0009_&lt;vertical-count&gt;4&lt;/vertical-count&gt;_x000d__x000a__x0009__x0009__x0009_&lt;tag&gt;1/2 page width, 1/4 height, rhs&lt;/tag&gt;_x000d__x000a__x0009__x0009__x0009_&lt;show&gt;2,4,6,8&lt;/show&gt;_x000d__x000a__x0009__x0009_&lt;/document-part&gt;_x000d__x000a__x0009__x0009_&lt;document-part name=&quot;s-page-1-3-1-2-c&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 centre&lt;/tag&gt;_x000d__x000a__x0009__x0009__x0009_&lt;show&gt;2,5&lt;/show&gt;_x000d__x000a__x0009__x0009_&lt;/document-part&gt;_x000d__x000a__x0009__x0009_&lt;document-part name=&quot;s-page-1-3-1-2-f&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lt;/tag&gt;_x000d__x000a__x0009__x0009__x0009_&lt;show&gt;-1&lt;/show&gt;_x000d__x000a__x0009__x0009_&lt;/document-part&gt;_x000d__x000a__x0009__x0009_&lt;document-part name=&quot;s-page-1-3-1-2-l&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 lhs&lt;/tag&gt;_x000d__x000a__x0009__x0009__x0009_&lt;show&gt;1,4&lt;/show&gt;_x000d__x000a__x0009__x0009_&lt;/document-part&gt;_x000d__x000a__x0009__x0009_&lt;document-part name=&quot;s-page-1-3-1-2-r&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 rhs&lt;/tag&gt;_x000d__x000a__x0009__x0009__x0009_&lt;show&gt;3,6&lt;/show&gt;_x000d__x000a__x0009__x0009_&lt;/document-part&gt;_x000d__x000a__x0009__x0009_&lt;document-part name=&quot;s-sidebar-1-1-1-2&quot;&gt;_x000d__x000a__x0009__x0009__x0009_&lt;area&gt;sidebar&lt;/area&gt;_x000d__x000a__x0009__x0009__x0009_&lt;anchor&gt;fixed&lt;/anchor&gt;_x000d__x000a__x0009__x0009__x0009_&lt;horizontal-count&gt;1&lt;/horizontal-count&gt;_x000d__x000a__x0009__x0009__x0009_&lt;vertical-count&gt;2&lt;/vertical-count&gt;_x000d__x000a__x0009__x0009__x0009_&lt;tag&gt;sidebar, 1/2 height&lt;/tag&gt;_x000d__x000a__x0009__x0009__x0009_&lt;show&gt;-1&lt;/show&gt;_x000d__x000a__x0009__x0009_&lt;/document-part&gt;_x000d__x000a__x0009__x0009_&lt;document-part name=&quot;s-sidebar-1-1-1-4&quot;&gt;_x000d__x000a__x0009__x0009__x0009_&lt;area&gt;sidebar&lt;/area&gt;_x000d__x000a__x0009__x0009__x0009_&lt;anchor&gt;fixed&lt;/anchor&gt;_x000d__x000a__x0009__x0009__x0009_&lt;horizontal-count&gt;1&lt;/horizontal-count&gt;_x000d__x000a__x0009__x0009__x0009_&lt;vertical-count&gt;4&lt;/vertical-count&gt;_x000d__x000a__x0009__x0009__x0009_&lt;tag&gt;sidebar, 1/4 height&lt;/tag&gt;_x000d__x000a__x0009__x0009__x0009_&lt;show&gt;-1&lt;/show&gt;_x000d__x000a__x0009__x0009_&lt;/document-part&gt;_x000d__x000a__x0009__x0009_&lt;document-part name=&quot;s-text-1-1-1-2&quot;&gt;_x000d__x000a__x0009__x0009__x0009_&lt;area&gt;text&lt;/area&gt;_x000d__x000a__x0009__x0009__x0009_&lt;anchor&gt;fixed&lt;/anchor&gt;_x000d__x000a__x0009__x0009__x0009_&lt;horizontal-count&gt;1&lt;/horizontal-count&gt;_x000d__x000a__x0009__x0009__x0009_&lt;horizontal-span&gt;2&lt;/horizontal-span&gt;_x000d__x000a__x0009__x0009__x0009_&lt;vertical-count&gt;2&lt;/vertical-count&gt;_x000d__x000a__x0009__x0009__x0009_&lt;tag&gt;text width, 1/2 height&lt;/tag&gt;_x000d__x000a__x0009__x0009__x0009_&lt;show&gt;-1&lt;/show&gt;_x000d__x000a__x0009__x0009_&lt;/document-part&gt;_x000d__x000a__x0009__x0009_&lt;document-part name=&quot;s-text-1-1-1-3&quot;&gt;_x000d__x000a__x0009__x0009__x0009_&lt;area&gt;text&lt;/area&gt;_x000d__x000a__x0009__x0009__x0009_&lt;anchor&gt;fixed&lt;/anchor&gt;_x000d__x000a__x0009__x0009__x0009_&lt;horizontal-count&gt;1&lt;/horizontal-count&gt;_x000d__x000a__x0009__x0009__x0009_&lt;vertical-count&gt;3&lt;/vertical-count&gt;_x000d__x000a__x0009__x0009__x0009_&lt;tag&gt;text width, 1/3 height&lt;/tag&gt;_x000d__x000a__x0009__x0009__x0009_&lt;show&gt;-1&lt;/show&gt;_x000d__x000a__x0009__x0009_&lt;/document-part&gt;_x000d__x000a__x0009__x0009_&lt;document-part name=&quot;s-text-1-1-1-4&quot;&gt;_x000d__x000a__x0009__x0009__x0009_&lt;area&gt;text&lt;/area&gt;_x000d__x000a__x0009__x0009__x0009_&lt;anchor&gt;fixed&lt;/anchor&gt;_x000d__x000a__x0009__x0009__x0009_&lt;horizontal-count&gt;1&lt;/horizontal-count&gt;_x000d__x000a__x0009__x0009__x0009_&lt;vertical-count&gt;4&lt;/vertical-count&gt;_x000d__x000a__x0009__x0009__x0009_&lt;tag&gt;text width, 1/4 height&lt;/tag&gt;_x000d__x000a__x0009__x0009__x0009_&lt;show&gt;-1&lt;/show&gt;_x000d__x000a__x0009__x0009_&lt;/document-part&gt;_x000d__x000a__x0009__x0009_&lt;document-part name=&quot;s-text-1-2-1-4-f&quot;&gt;_x000d__x000a__x0009__x0009__x0009_&lt;area&gt;page&lt;/area&gt;_x000d__x000a__x0009__x0009__x0009_&lt;anchor&gt;fixed&lt;/anchor&gt;_x000d__x000a__x0009__x0009__x0009_&lt;horizontal-count&gt;3&lt;/horizontal-count&gt;_x000d__x000a__x0009__x0009__x0009_&lt;vertical-count&gt;4&lt;/vertical-count&gt;_x000d__x000a__x0009__x0009__x0009_&lt;tag&gt;1/2 text width, 1/4 height, lhs&lt;/tag&gt;_x000d__x000a__x0009__x0009__x0009_&lt;show&gt;-1&lt;/show&gt;_x000d__x000a__x0009__x0009_&lt;/document-part&gt;_x000d__x000a__x0009__x0009_&lt;document-part name=&quot;s-text-1-2-1-4-l&quot;&gt;_x000d__x000a__x0009__x0009__x0009_&lt;area&gt;page&lt;/area&gt;_x000d__x000a__x0009__x0009__x0009_&lt;anchor&gt;fixed&lt;/anchor&gt;_x000d__x000a__x0009__x0009__x0009_&lt;horizontal-count&gt;3&lt;/horizontal-count&gt;_x000d__x000a__x0009__x0009__x0009_&lt;vertical-count&gt;4&lt;/vertical-count&gt;_x000d__x000a__x0009__x0009__x0009_&lt;tag&gt;1/2 text width, 1/4 height, lhs&lt;/tag&gt;_x000d__x000a__x0009__x0009__x0009_&lt;show&gt;2,5,8,11&lt;/show&gt;_x000d__x000a__x0009__x0009_&lt;/document-part&gt;_x000d__x000a__x0009__x0009_&lt;document-part name=&quot;s-text-1-2-1-4-r&quot;&gt;_x000d__x000a__x0009__x0009__x0009_&lt;area&gt;page&lt;/area&gt;_x000d__x000a__x0009__x0009__x0009_&lt;anchor&gt;fixed&lt;/anchor&gt;_x000d__x000a__x0009__x0009__x0009_&lt;horizontal-count&gt;3&lt;/horizontal-count&gt;_x000d__x000a__x0009__x0009__x0009_&lt;vertical-count&gt;4&lt;/vertical-count&gt;_x000d__x000a__x0009__x0009__x0009_&lt;tag&gt;1/2 text width, 1/4 height, rhs&lt;/tag&gt;_x000d__x000a__x0009__x0009__x0009_&lt;show&gt;3,6,9,12&lt;/show&gt;_x000d__x000a__x0009__x0009_&lt;/document-part&gt;_x000d__x000a__x0009__x0009_&lt;document-part name=&quot;text-1-1-1-1&quot;&gt;_x000d__x000a__x0009__x0009__x0009_&lt;area&gt;text&lt;/area&gt;_x000d__x000a__x0009__x0009__x0009_&lt;anchor&gt;fixed&lt;/anchor&gt;_x000d__x000a__x0009__x0009__x0009_&lt;horizontal-count&gt;1&lt;/horizontal-count&gt;_x000d__x000a__x0009__x0009__x0009_&lt;vertical-count&gt;1&lt;/vertical-count&gt;_x000d__x000a__x0009__x0009__x0009_&lt;tag&gt;text width, full height&lt;/tag&gt;_x000d__x000a__x0009__x0009__x0009_&lt;show&gt;1&lt;/show&gt;_x000d__x000a__x0009__x0009_&lt;/document-part&gt;_x000d__x000a__x0009__x0009_&lt;document-part name=&quot;text-1-1-1-2&quot;&gt;_x000d__x000a__x0009__x0009__x0009_&lt;area&gt;text&lt;/area&gt;_x000d__x000a__x0009__x0009__x0009_&lt;anchor&gt;float&lt;/anchor&gt;_x000d__x000a__x0009__x0009__x0009_&lt;horizontal-count&gt;1&lt;/horizontal-count&gt;_x000d__x000a__x0009__x0009__x0009_&lt;vertical-count&gt;2&lt;/vertical-count&gt;_x000d__x000a__x0009__x0009__x0009_&lt;tag&gt;text width, 1/2 height&lt;/tag&gt;_x000d__x000a__x0009__x0009__x0009_&lt;show&gt;1&lt;/show&gt;_x000d__x000a__x0009__x0009_&lt;/document-part&gt;_x000d__x000a__x0009__x0009_&lt;document-part name=&quot;text-1-1-1-3&quot;&gt;_x000d__x000a__x0009__x0009__x0009_&lt;area&gt;text&lt;/area&gt;_x000d__x000a__x0009__x0009__x0009_&lt;anchor&gt;float&lt;/anchor&gt;_x000d__x000a__x0009__x0009__x0009_&lt;horizontal-count&gt;1&lt;/horizontal-count&gt;_x000d__x000a__x0009__x0009__x0009_&lt;vertical-count&gt;3&lt;/vertical-count&gt;_x000d__x000a__x0009__x0009__x0009_&lt;tag&gt;text width, 1/3 height&lt;/tag&gt;_x000d__x000a__x0009__x0009__x0009_&lt;show&gt;1&lt;/show&gt;_x000d__x000a__x0009__x0009_&lt;/document-part&gt;_x000d__x000a__x0009__x0009_&lt;document-part name=&quot;text-1-1-1-4&quot;&gt;_x000d__x000a__x0009__x0009__x0009_&lt;area&gt;text&lt;/area&gt;_x000d__x000a__x0009__x0009__x0009_&lt;anchor&gt;float&lt;/anchor&gt;_x000d__x000a__x0009__x0009__x0009_&lt;horizontal-count&gt;1&lt;/horizontal-count&gt;_x000d__x000a__x0009__x0009__x0009_&lt;vertical-count&gt;4&lt;/vertical-count&gt;_x000d__x000a__x0009__x0009__x0009_&lt;tag&gt;text width, 1/4 height&lt;/tag&gt;_x000d__x000a__x0009__x0009__x0009_&lt;show&gt;1&lt;/show&gt;_x000d__x000a__x0009__x0009_&lt;/document-part&gt;_x000d__x000a__x0009__x0009_&lt;document-part name=&quot;text-1-1-1-x-fpg&quot;&gt;_x000d__x000a__x0009__x0009__x0009_&lt;area&gt;text&lt;/area&gt;_x000d__x000a__x0009__x0009__x0009_&lt;anchor&gt;float&lt;/anchor&gt;_x000d__x000a__x0009__x0009__x0009_&lt;horizontal-count&gt;1&lt;/horizontal-count&gt;_x000d__x000a__x0009__x0009__x0009_&lt;vertical-count&gt;1&lt;/vertical-count&gt;_x000d__x000a__x0009__x0009__x0009_&lt;height unit=&quot;pt&quot;&gt;312.4&lt;/height&gt;_x000d__x000a__x0009__x0009__x0009_&lt;tag&gt;Front page graphic&lt;/tag&gt;_x000d__x000a__x0009__x0009__x0009_&lt;show&gt;1&lt;/show&gt;_x000d__x000a__x0009__x0009_&lt;/document-part&gt;_x000d__x000a__x0009__x0009_&lt;document-part name=&quot;text-1-2-1-1-l&quot;&gt;_x000d__x000a__x0009__x0009__x0009_&lt;area&gt;text&lt;/area&gt;_x000d__x000a__x0009__x0009__x0009_&lt;anchor&gt;float&lt;/anchor&gt;_x000d__x000a__x0009__x0009__x0009_&lt;horizontal-count&gt;2&lt;/horizontal-count&gt;_x000d__x000a__x0009__x0009__x0009_&lt;vertical-count&gt;1&lt;/vertical-count&gt;_x000d__x000a__x0009__x0009__x0009_&lt;tag&gt;1/2 text width, full height, lhs&lt;/tag&gt;_x000d__x000a__x0009__x0009__x0009_&lt;show&gt;1&lt;/show&gt;_x000d__x000a__x0009__x0009_&lt;/document-part&gt;_x000d__x000a__x0009__x0009_&lt;document-part name=&quot;text-1-2-1-2&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lt;/tag&gt;_x000d__x000a__x0009__x0009__x0009_&lt;show&gt;1&lt;/show&gt;_x000d__x000a__x0009__x0009_&lt;/document-part&gt;_x000d__x000a__x0009__x0009_&lt;document-part name=&quot;text-1-2-1-2-l&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 lhs&lt;/tag&gt;_x000d__x000a__x0009__x0009__x0009_&lt;show&gt;1&lt;/show&gt;_x000d__x000a__x0009__x0009_&lt;/document-part&gt;_x000d__x000a__x0009__x0009_&lt;document-part name=&quot;text-1-2-1-3&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lt;/tag&gt;_x000d__x000a__x0009__x0009__x0009_&lt;show&gt;1&lt;/show&gt;_x000d__x000a__x0009__x0009_&lt;/document-part&gt;_x000d__x000a__x0009__x0009_&lt;document-part name=&quot;text-1-2-1-3-l&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 lhs&lt;/tag&gt;_x000d__x000a__x0009__x0009__x0009_&lt;show&gt;1&lt;/show&gt;_x000d__x000a__x0009__x0009_&lt;/document-part&gt;_x000d__x000a__x0009__x0009_&lt;document-part name=&quot;text-1-2-1-3-r&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 rhs&lt;/tag&gt;_x000d__x000a__x0009__x0009__x0009_&lt;show&gt;2&lt;/show&gt;_x000d__x000a__x0009__x0009_&lt;/document-part&gt;_x000d__x000a__x0009__x0009_&lt;document-part name=&quot;text-1-2-1-4&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lt;/tag&gt;_x000d__x000a__x0009__x0009__x0009_&lt;show&gt;1&lt;/show&gt;_x000d__x000a__x0009__x0009_&lt;/document-part&gt;_x000d__x000a__x0009__x0009_&lt;document-part name=&quot;text-1-2-1-4-l&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 lhs&lt;/tag&gt;_x000d__x000a__x0009__x0009__x0009_&lt;show&gt;1&lt;/show&gt;_x000d__x000a__x0009__x0009_&lt;/document-part&gt;_x000d__x000a__x0009__x0009_&lt;document-part name=&quot;text-1-2-1-4-r&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 rhs&lt;/tag&gt;_x000d__x000a__x0009__x0009__x0009_&lt;show&gt;2&lt;/show&gt;_x000d__x000a__x0009__x0009_&lt;/document-part&gt;_x000d__x000a__x0009__x0009_&lt;document-part name=&quot;text-1-3-1-2-l&quot;&gt;_x000d__x000a__x0009__x0009__x0009_&lt;area&gt;text&lt;/area&gt;_x000d__x000a__x0009__x0009__x0009_&lt;anchor&gt;float&lt;/anchor&gt;_x000d__x000a__x0009__x0009__x0009_&lt;horizontal-count&gt;3&lt;/horizontal-count&gt;_x000d__x000a__x0009__x0009__x0009_&lt;vertical-count&gt;2&lt;/vertical-count&gt;_x000d__x000a__x0009__x0009__x0009_&lt;tag&gt;1/3 text width, 1/2 height, lhs&lt;/tag&gt;_x000d__x000a__x0009__x0009__x0009_&lt;show&gt;1&lt;/show&gt;_x000d__x000a__x0009__x0009_&lt;/document-part&gt;_x000d__x000a__x0009__x0009_&lt;document-part name=&quot;text-1-4-1-2-l&quot;&gt;_x000d__x000a__x0009__x0009__x0009_&lt;area&gt;text&lt;/area&gt;_x000d__x000a__x0009__x0009__x0009_&lt;anchor&gt;float&lt;/anchor&gt;_x000d__x000a__x0009__x0009__x0009_&lt;horizontal-count&gt;4&lt;/horizontal-count&gt;_x000d__x000a__x0009__x0009__x0009_&lt;vertical-count&gt;2&lt;/vertical-count&gt;_x000d__x000a__x0009__x0009__x0009_&lt;tag&gt;1/4 text width, 1/2 height, lhs&lt;/tag&gt;_x000d__x000a__x0009__x0009__x0009_&lt;show&gt;1&lt;/show&gt;_x000d__x000a__x0009__x0009_&lt;/document-part&gt;_x000d__x000a__x0009__x0009_&lt;document-part name=&quot;text-2-3-1-2-l&quot;&gt;_x000d__x000a__x0009__x0009__x0009_&lt;area&gt;text&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text width, 1/2 height, lhs&lt;/tag&gt;_x000d__x000a__x0009__x0009__x0009_&lt;show&gt;1&lt;/show&gt;_x000d__x000a__x0009__x0009_&lt;/document-part&gt;_x000d__x000a__x0009__x0009_&lt;document-part name=&quot;text-1-2-1-2-r&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page height,rhs&lt;/tag&gt;_x000d__x000a__x0009__x0009__x0009_&lt;show&gt;2&lt;/show&gt;_x000d__x000a__x0009__x0009_&lt;/document-part&gt;_x000d__x000a__x0009__x0009_&lt;document-part name=&quot;lpage-1-1-1-2&quot;&gt;_x000d__x000a__x0009__x0009__x0009_&lt;area&gt;l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lpage-1-2-1-2&quot;&gt;_x000d__x000a__x0009__x0009__x0009_&lt;area&gt;l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Added by Mohan Start - to provide validation for landscape page chart &amp; textbox insert--&gt;_x000d__x000a__x0009__x0009_&lt;document-part name=&quot;lpage-1-4-1-3-l&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hs&lt;/tag&gt;_x000d__x000a__x0009__x0009__x0009_&lt;show&gt;1&lt;/show&gt;_x000d__x000a__x0009__x0009_&lt;/document-part&gt;_x000d__x000a__x0009__x0009_&lt;document-part name=&quot;lpage-1-4-1-3-lc&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eft centre&lt;/tag&gt;_x000d__x000a__x0009__x0009__x0009_&lt;show&gt;2&lt;/show&gt;_x000d__x000a__x0009__x0009_&lt;/document-part&gt;_x000d__x000a__x0009__x0009_&lt;document-part name=&quot;lpage-1-4-1-3-rc&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ight centre&lt;/tag&gt;_x000d__x000a__x0009__x0009__x0009_&lt;show&gt;3&lt;/show&gt;_x000d__x000a__x0009__x0009_&lt;/document-part&gt;_x000d__x000a__x0009__x0009_&lt;document-part name=&quot;lpage-1-4-1-3-r&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hs&lt;/tag&gt;_x000d__x000a__x0009__x0009__x0009_&lt;show&gt;4&lt;/show&gt;_x000d__x000a__x0009__x0009_&lt;/document-part&gt;_x000d__x000a__x0009__x0009_&lt;document-part name=&quot;lpage-1-3-1-2-l&quot;&gt;_x000d__x000a__x0009__x0009__x0009_&lt;area&gt;l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lhs&lt;/tag&gt;_x000d__x000a__x0009__x0009__x0009_&lt;show&gt;1&lt;/show&gt;_x000d__x000a__x0009__x0009_&lt;/document-part&gt;_x000d__x000a__x0009__x0009_&lt;document-part name=&quot;lpage-1-3-1-2-c&quot;&gt;_x000d__x000a__x0009__x0009__x0009_&lt;area&gt;l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centre&lt;/tag&gt;_x000d__x000a__x0009__x0009__x0009_&lt;show&gt;2&lt;/show&gt;_x000d__x000a__x0009__x0009_&lt;/document-part&gt;_x000d__x000a__x0009__x0009_&lt;document-part name=&quot;lpage-1-3-1-2-r&quot;&gt;_x000d__x000a__x0009__x0009__x0009_&lt;area&gt;l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rhs&lt;/tag&gt;_x000d__x000a__x0009__x0009__x0009_&lt;show&gt;3&lt;/show&gt;_x000d__x000a__x0009__x0009_&lt;/document-part&gt;_x000d__x000a__x0009__x0009_&lt;document-part name=&quot;lpage-1-2-1-3-l&quot;&gt;_x000d__x000a__x0009__x0009__x0009_&lt;area&gt;l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lpage-1-2-1-3-r&quot;&gt;_x000d__x000a__x0009__x0009__x0009_&lt;area&gt;l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rhs&lt;/tag&gt;_x000d__x000a__x0009__x0009__x0009_&lt;show&gt;2&lt;/show&gt;_x000d__x000a__x0009__x0009_&lt;/document-part&gt;_x000d__x000a__x0009__x0009_&lt;document-part name=&quot;lpage-1-2-1-2-l&quot;&gt;_x000d__x000a__x0009__x0009__x0009_&lt;area&gt;l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lhs&lt;/tag&gt;_x000d__x000a__x0009__x0009__x0009_&lt;show&gt;1&lt;/show&gt;_x000d__x000a__x0009__x0009_&lt;/document-part&gt;_x000d__x000a__x0009__x0009_&lt;document-part name=&quot;lpage-1-2-1-2-r&quot;&gt;_x000d__x000a__x0009__x0009__x0009_&lt;area&gt;l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rhs&lt;/tag&gt;_x000d__x000a__x0009__x0009__x0009_&lt;show&gt;2&lt;/show&gt;_x000d__x000a__x0009__x0009_&lt;/document-part&gt;_x000d__x000a__x0009__x0009_&lt;document-part name=&quot;lpage-1-1-1-1&quot;&gt;_x000d__x000a__x0009__x0009__x0009_&lt;area&gt;lpage&lt;/area&gt;_x000d__x000a__x0009__x0009__x0009_&lt;anchor&gt;fixed&lt;/anchor&gt;_x000d__x000a__x0009__x0009__x0009_&lt;horizontal-count&gt;1&lt;/horizontal-count&gt;_x000d__x000a__x0009__x0009__x0009_&lt;vertical-count&gt;1&lt;/vertical-count&gt;_x000d__x000a__x0009__x0009__x0009_&lt;tag&gt;page width, full height&lt;/tag&gt;_x000d__x000a__x0009__x0009__x0009_&lt;show&gt;1&lt;/show&gt;_x000d__x000a__x0009__x0009_&lt;/document-part&gt;_x000d__x000a__x0009__x0009_&lt;!--Added by Mohan End--&gt;_x000d__x000a__x0009_&lt;/document-parts&gt;_x000d__x000a_&lt;/template-info&gt;_x000d__x000a_"/>
  </w:docVars>
  <w:rsids>
    <w:rsidRoot w:val="007D5897"/>
    <w:rsid w:val="00000D72"/>
    <w:rsid w:val="00003CED"/>
    <w:rsid w:val="000077AB"/>
    <w:rsid w:val="00010CF7"/>
    <w:rsid w:val="0002118E"/>
    <w:rsid w:val="00025C70"/>
    <w:rsid w:val="000261BA"/>
    <w:rsid w:val="00030BBD"/>
    <w:rsid w:val="00032EF2"/>
    <w:rsid w:val="000529AC"/>
    <w:rsid w:val="00055AFF"/>
    <w:rsid w:val="00056E8D"/>
    <w:rsid w:val="0006553F"/>
    <w:rsid w:val="00066BFD"/>
    <w:rsid w:val="00067E38"/>
    <w:rsid w:val="00072EA1"/>
    <w:rsid w:val="00073327"/>
    <w:rsid w:val="00073946"/>
    <w:rsid w:val="0007418D"/>
    <w:rsid w:val="00076F69"/>
    <w:rsid w:val="00085BD5"/>
    <w:rsid w:val="00086842"/>
    <w:rsid w:val="00090060"/>
    <w:rsid w:val="00093240"/>
    <w:rsid w:val="00097B44"/>
    <w:rsid w:val="000A0794"/>
    <w:rsid w:val="000A0E60"/>
    <w:rsid w:val="000B39BA"/>
    <w:rsid w:val="000B3AD1"/>
    <w:rsid w:val="000B607F"/>
    <w:rsid w:val="000B6E49"/>
    <w:rsid w:val="000B702D"/>
    <w:rsid w:val="000B7D96"/>
    <w:rsid w:val="000D1E3A"/>
    <w:rsid w:val="000D6698"/>
    <w:rsid w:val="0010203C"/>
    <w:rsid w:val="00102721"/>
    <w:rsid w:val="00105663"/>
    <w:rsid w:val="00110CC4"/>
    <w:rsid w:val="00111205"/>
    <w:rsid w:val="00112D12"/>
    <w:rsid w:val="00115C41"/>
    <w:rsid w:val="00116E68"/>
    <w:rsid w:val="00117A59"/>
    <w:rsid w:val="00120099"/>
    <w:rsid w:val="00130AFC"/>
    <w:rsid w:val="0013307C"/>
    <w:rsid w:val="00142925"/>
    <w:rsid w:val="00146578"/>
    <w:rsid w:val="001507F4"/>
    <w:rsid w:val="00152A4F"/>
    <w:rsid w:val="0015318D"/>
    <w:rsid w:val="00157E3A"/>
    <w:rsid w:val="00160EDE"/>
    <w:rsid w:val="0016778F"/>
    <w:rsid w:val="00170844"/>
    <w:rsid w:val="00171F6F"/>
    <w:rsid w:val="0017654D"/>
    <w:rsid w:val="00184E06"/>
    <w:rsid w:val="00186C1A"/>
    <w:rsid w:val="0019038E"/>
    <w:rsid w:val="00197817"/>
    <w:rsid w:val="001A283B"/>
    <w:rsid w:val="001B01D4"/>
    <w:rsid w:val="001B1607"/>
    <w:rsid w:val="001B6395"/>
    <w:rsid w:val="001B7A53"/>
    <w:rsid w:val="001C6074"/>
    <w:rsid w:val="001C6362"/>
    <w:rsid w:val="001D180F"/>
    <w:rsid w:val="001E01AB"/>
    <w:rsid w:val="001E5052"/>
    <w:rsid w:val="001F1FFD"/>
    <w:rsid w:val="001F4EE7"/>
    <w:rsid w:val="001F6137"/>
    <w:rsid w:val="001F6C28"/>
    <w:rsid w:val="00202BC5"/>
    <w:rsid w:val="00205B73"/>
    <w:rsid w:val="002068C7"/>
    <w:rsid w:val="00206BB9"/>
    <w:rsid w:val="00214A20"/>
    <w:rsid w:val="00215327"/>
    <w:rsid w:val="00222BB5"/>
    <w:rsid w:val="00223835"/>
    <w:rsid w:val="00224510"/>
    <w:rsid w:val="00226D3D"/>
    <w:rsid w:val="00227894"/>
    <w:rsid w:val="00230C66"/>
    <w:rsid w:val="00234167"/>
    <w:rsid w:val="002344E2"/>
    <w:rsid w:val="002372D6"/>
    <w:rsid w:val="00240B36"/>
    <w:rsid w:val="002421AC"/>
    <w:rsid w:val="00244276"/>
    <w:rsid w:val="00244C4A"/>
    <w:rsid w:val="0024512B"/>
    <w:rsid w:val="002456B5"/>
    <w:rsid w:val="0024610F"/>
    <w:rsid w:val="0025249C"/>
    <w:rsid w:val="00252CA3"/>
    <w:rsid w:val="0025431B"/>
    <w:rsid w:val="00254A29"/>
    <w:rsid w:val="00254F1A"/>
    <w:rsid w:val="00256F56"/>
    <w:rsid w:val="002578B0"/>
    <w:rsid w:val="002610D8"/>
    <w:rsid w:val="00262B1C"/>
    <w:rsid w:val="00266C92"/>
    <w:rsid w:val="00275EA1"/>
    <w:rsid w:val="00282EB0"/>
    <w:rsid w:val="002A2896"/>
    <w:rsid w:val="002A417E"/>
    <w:rsid w:val="002B34E7"/>
    <w:rsid w:val="002C5245"/>
    <w:rsid w:val="002C6C93"/>
    <w:rsid w:val="002C780D"/>
    <w:rsid w:val="002D02A7"/>
    <w:rsid w:val="002D2D65"/>
    <w:rsid w:val="002D3D18"/>
    <w:rsid w:val="002D5D34"/>
    <w:rsid w:val="002D630A"/>
    <w:rsid w:val="002E082E"/>
    <w:rsid w:val="002E4B67"/>
    <w:rsid w:val="002E5AFD"/>
    <w:rsid w:val="002E5E76"/>
    <w:rsid w:val="002E6501"/>
    <w:rsid w:val="002E79C0"/>
    <w:rsid w:val="002F353A"/>
    <w:rsid w:val="002F5ECB"/>
    <w:rsid w:val="002F612E"/>
    <w:rsid w:val="003003E5"/>
    <w:rsid w:val="003021D8"/>
    <w:rsid w:val="00302710"/>
    <w:rsid w:val="00303CDB"/>
    <w:rsid w:val="00307F8A"/>
    <w:rsid w:val="00310DD1"/>
    <w:rsid w:val="00311145"/>
    <w:rsid w:val="00311160"/>
    <w:rsid w:val="00311C62"/>
    <w:rsid w:val="003208D2"/>
    <w:rsid w:val="00320A3E"/>
    <w:rsid w:val="003365C2"/>
    <w:rsid w:val="003517B8"/>
    <w:rsid w:val="00352994"/>
    <w:rsid w:val="00353ECA"/>
    <w:rsid w:val="00355C39"/>
    <w:rsid w:val="0035692B"/>
    <w:rsid w:val="00364B0E"/>
    <w:rsid w:val="00364D93"/>
    <w:rsid w:val="00367B60"/>
    <w:rsid w:val="00367FC5"/>
    <w:rsid w:val="0037263B"/>
    <w:rsid w:val="003821E2"/>
    <w:rsid w:val="0038533B"/>
    <w:rsid w:val="003857EA"/>
    <w:rsid w:val="00385C14"/>
    <w:rsid w:val="00386DF5"/>
    <w:rsid w:val="00390C64"/>
    <w:rsid w:val="003A0224"/>
    <w:rsid w:val="003A04A8"/>
    <w:rsid w:val="003A295F"/>
    <w:rsid w:val="003A2E2C"/>
    <w:rsid w:val="003A2E5E"/>
    <w:rsid w:val="003A4708"/>
    <w:rsid w:val="003A5979"/>
    <w:rsid w:val="003A60BE"/>
    <w:rsid w:val="003A7704"/>
    <w:rsid w:val="003B035C"/>
    <w:rsid w:val="003B2AD5"/>
    <w:rsid w:val="003B597B"/>
    <w:rsid w:val="003B708C"/>
    <w:rsid w:val="003B71A9"/>
    <w:rsid w:val="003B74C0"/>
    <w:rsid w:val="003C000E"/>
    <w:rsid w:val="003C2E1D"/>
    <w:rsid w:val="003C5C20"/>
    <w:rsid w:val="003C6C3B"/>
    <w:rsid w:val="003C7E71"/>
    <w:rsid w:val="003D3137"/>
    <w:rsid w:val="003E3FC3"/>
    <w:rsid w:val="003E43DC"/>
    <w:rsid w:val="003E77F8"/>
    <w:rsid w:val="003F0C0A"/>
    <w:rsid w:val="003F3A9D"/>
    <w:rsid w:val="003F40A1"/>
    <w:rsid w:val="003F7A07"/>
    <w:rsid w:val="0040119F"/>
    <w:rsid w:val="00416957"/>
    <w:rsid w:val="004172A8"/>
    <w:rsid w:val="00421C6B"/>
    <w:rsid w:val="00436A3A"/>
    <w:rsid w:val="004506D3"/>
    <w:rsid w:val="00451DC0"/>
    <w:rsid w:val="00452AD5"/>
    <w:rsid w:val="004539EC"/>
    <w:rsid w:val="0045594E"/>
    <w:rsid w:val="0045643E"/>
    <w:rsid w:val="00457BE5"/>
    <w:rsid w:val="00461E1A"/>
    <w:rsid w:val="00463AE8"/>
    <w:rsid w:val="004669D1"/>
    <w:rsid w:val="0047200E"/>
    <w:rsid w:val="0047336E"/>
    <w:rsid w:val="004745CE"/>
    <w:rsid w:val="00476579"/>
    <w:rsid w:val="004769F7"/>
    <w:rsid w:val="00480A77"/>
    <w:rsid w:val="00480DD4"/>
    <w:rsid w:val="00484E81"/>
    <w:rsid w:val="0048612A"/>
    <w:rsid w:val="00486E34"/>
    <w:rsid w:val="00492535"/>
    <w:rsid w:val="004A03DE"/>
    <w:rsid w:val="004A0E4A"/>
    <w:rsid w:val="004A304E"/>
    <w:rsid w:val="004A4A62"/>
    <w:rsid w:val="004A5D95"/>
    <w:rsid w:val="004B1709"/>
    <w:rsid w:val="004C6AE5"/>
    <w:rsid w:val="004C6B54"/>
    <w:rsid w:val="004D1FCD"/>
    <w:rsid w:val="004D3207"/>
    <w:rsid w:val="004D5EAA"/>
    <w:rsid w:val="004D7884"/>
    <w:rsid w:val="004E1D81"/>
    <w:rsid w:val="004E54B1"/>
    <w:rsid w:val="004E7C1B"/>
    <w:rsid w:val="004F5854"/>
    <w:rsid w:val="004F6651"/>
    <w:rsid w:val="004F7455"/>
    <w:rsid w:val="00510454"/>
    <w:rsid w:val="005148E0"/>
    <w:rsid w:val="00517B4C"/>
    <w:rsid w:val="00520ADE"/>
    <w:rsid w:val="00521208"/>
    <w:rsid w:val="00531244"/>
    <w:rsid w:val="00533CA0"/>
    <w:rsid w:val="00534338"/>
    <w:rsid w:val="00534FE4"/>
    <w:rsid w:val="00537DDA"/>
    <w:rsid w:val="005420FC"/>
    <w:rsid w:val="0054276A"/>
    <w:rsid w:val="0054331B"/>
    <w:rsid w:val="00545CC7"/>
    <w:rsid w:val="0055667A"/>
    <w:rsid w:val="00560760"/>
    <w:rsid w:val="0056654B"/>
    <w:rsid w:val="005673DF"/>
    <w:rsid w:val="00576FC7"/>
    <w:rsid w:val="005777A0"/>
    <w:rsid w:val="00584319"/>
    <w:rsid w:val="00586F5B"/>
    <w:rsid w:val="005949DC"/>
    <w:rsid w:val="00595A9F"/>
    <w:rsid w:val="005960EF"/>
    <w:rsid w:val="00596651"/>
    <w:rsid w:val="005A0CB8"/>
    <w:rsid w:val="005A22BB"/>
    <w:rsid w:val="005A7CC7"/>
    <w:rsid w:val="005C22F1"/>
    <w:rsid w:val="005C6352"/>
    <w:rsid w:val="005D4422"/>
    <w:rsid w:val="005D6AA1"/>
    <w:rsid w:val="005D7156"/>
    <w:rsid w:val="005D747C"/>
    <w:rsid w:val="005D7564"/>
    <w:rsid w:val="005D7856"/>
    <w:rsid w:val="005E41E6"/>
    <w:rsid w:val="005E53E8"/>
    <w:rsid w:val="005E5C10"/>
    <w:rsid w:val="00610E21"/>
    <w:rsid w:val="0061287D"/>
    <w:rsid w:val="006210C0"/>
    <w:rsid w:val="00623BEE"/>
    <w:rsid w:val="00624F40"/>
    <w:rsid w:val="00627263"/>
    <w:rsid w:val="006325F5"/>
    <w:rsid w:val="00634E37"/>
    <w:rsid w:val="00636EE9"/>
    <w:rsid w:val="00642211"/>
    <w:rsid w:val="006430A7"/>
    <w:rsid w:val="00644F25"/>
    <w:rsid w:val="0065350C"/>
    <w:rsid w:val="00655F26"/>
    <w:rsid w:val="00657801"/>
    <w:rsid w:val="00657860"/>
    <w:rsid w:val="00657DFA"/>
    <w:rsid w:val="0066312D"/>
    <w:rsid w:val="00664256"/>
    <w:rsid w:val="00664A61"/>
    <w:rsid w:val="006661EA"/>
    <w:rsid w:val="00670F34"/>
    <w:rsid w:val="00672B27"/>
    <w:rsid w:val="00674985"/>
    <w:rsid w:val="00677920"/>
    <w:rsid w:val="00677D06"/>
    <w:rsid w:val="00682B26"/>
    <w:rsid w:val="006830DE"/>
    <w:rsid w:val="00692380"/>
    <w:rsid w:val="00692751"/>
    <w:rsid w:val="00694956"/>
    <w:rsid w:val="006A169C"/>
    <w:rsid w:val="006A2305"/>
    <w:rsid w:val="006A4392"/>
    <w:rsid w:val="006B1346"/>
    <w:rsid w:val="006B203D"/>
    <w:rsid w:val="006B2EB5"/>
    <w:rsid w:val="006C09CE"/>
    <w:rsid w:val="006C207B"/>
    <w:rsid w:val="006C4905"/>
    <w:rsid w:val="006C7FA5"/>
    <w:rsid w:val="006D4648"/>
    <w:rsid w:val="006D6969"/>
    <w:rsid w:val="006D6C5B"/>
    <w:rsid w:val="006E0472"/>
    <w:rsid w:val="006F011B"/>
    <w:rsid w:val="00704207"/>
    <w:rsid w:val="00707B6E"/>
    <w:rsid w:val="007124E3"/>
    <w:rsid w:val="00713627"/>
    <w:rsid w:val="00713FAB"/>
    <w:rsid w:val="00714D86"/>
    <w:rsid w:val="007208DC"/>
    <w:rsid w:val="007230FA"/>
    <w:rsid w:val="007248B0"/>
    <w:rsid w:val="00731208"/>
    <w:rsid w:val="00731B06"/>
    <w:rsid w:val="00734735"/>
    <w:rsid w:val="00735D7B"/>
    <w:rsid w:val="0073759E"/>
    <w:rsid w:val="00737BE5"/>
    <w:rsid w:val="00741FD5"/>
    <w:rsid w:val="00744633"/>
    <w:rsid w:val="00746666"/>
    <w:rsid w:val="00747FE4"/>
    <w:rsid w:val="007520C2"/>
    <w:rsid w:val="0076752D"/>
    <w:rsid w:val="00771AF4"/>
    <w:rsid w:val="00772248"/>
    <w:rsid w:val="00776F7A"/>
    <w:rsid w:val="007777EC"/>
    <w:rsid w:val="00782325"/>
    <w:rsid w:val="00782E68"/>
    <w:rsid w:val="007834C2"/>
    <w:rsid w:val="0078395A"/>
    <w:rsid w:val="007849F6"/>
    <w:rsid w:val="00790924"/>
    <w:rsid w:val="00793645"/>
    <w:rsid w:val="0079544B"/>
    <w:rsid w:val="00796FC8"/>
    <w:rsid w:val="007979EA"/>
    <w:rsid w:val="007A64ED"/>
    <w:rsid w:val="007B5675"/>
    <w:rsid w:val="007B56AD"/>
    <w:rsid w:val="007C13DA"/>
    <w:rsid w:val="007C5B0B"/>
    <w:rsid w:val="007D5897"/>
    <w:rsid w:val="007E32D6"/>
    <w:rsid w:val="007E5493"/>
    <w:rsid w:val="007F282E"/>
    <w:rsid w:val="00801A29"/>
    <w:rsid w:val="00802A9A"/>
    <w:rsid w:val="0080622F"/>
    <w:rsid w:val="00806715"/>
    <w:rsid w:val="008164BA"/>
    <w:rsid w:val="00824136"/>
    <w:rsid w:val="008277D2"/>
    <w:rsid w:val="00830017"/>
    <w:rsid w:val="00840388"/>
    <w:rsid w:val="008457ED"/>
    <w:rsid w:val="00850F28"/>
    <w:rsid w:val="0085318C"/>
    <w:rsid w:val="00854312"/>
    <w:rsid w:val="00860388"/>
    <w:rsid w:val="008725DD"/>
    <w:rsid w:val="0088305D"/>
    <w:rsid w:val="0088426E"/>
    <w:rsid w:val="008A15C9"/>
    <w:rsid w:val="008A29E3"/>
    <w:rsid w:val="008B2654"/>
    <w:rsid w:val="008C50B9"/>
    <w:rsid w:val="008C6387"/>
    <w:rsid w:val="008C6398"/>
    <w:rsid w:val="008D7D74"/>
    <w:rsid w:val="008E1ACD"/>
    <w:rsid w:val="008E39C4"/>
    <w:rsid w:val="008F12F7"/>
    <w:rsid w:val="008F5D5E"/>
    <w:rsid w:val="008F5FDB"/>
    <w:rsid w:val="00903D59"/>
    <w:rsid w:val="00904CE7"/>
    <w:rsid w:val="00904F5A"/>
    <w:rsid w:val="00906C94"/>
    <w:rsid w:val="00911F33"/>
    <w:rsid w:val="00915A41"/>
    <w:rsid w:val="00917C4F"/>
    <w:rsid w:val="009201ED"/>
    <w:rsid w:val="009206BA"/>
    <w:rsid w:val="009345D5"/>
    <w:rsid w:val="009375BF"/>
    <w:rsid w:val="00946843"/>
    <w:rsid w:val="00950101"/>
    <w:rsid w:val="00963FA3"/>
    <w:rsid w:val="0096731A"/>
    <w:rsid w:val="009701D6"/>
    <w:rsid w:val="0097410B"/>
    <w:rsid w:val="00974ADC"/>
    <w:rsid w:val="0097728E"/>
    <w:rsid w:val="009865F3"/>
    <w:rsid w:val="0098797E"/>
    <w:rsid w:val="0099227B"/>
    <w:rsid w:val="00993DB4"/>
    <w:rsid w:val="00997A60"/>
    <w:rsid w:val="009A3502"/>
    <w:rsid w:val="009A47F3"/>
    <w:rsid w:val="009A7A60"/>
    <w:rsid w:val="009C5E01"/>
    <w:rsid w:val="009D02C4"/>
    <w:rsid w:val="009D3E11"/>
    <w:rsid w:val="009D5F54"/>
    <w:rsid w:val="009D635C"/>
    <w:rsid w:val="009D6BCC"/>
    <w:rsid w:val="009E5B3D"/>
    <w:rsid w:val="009E7C11"/>
    <w:rsid w:val="009F17A3"/>
    <w:rsid w:val="009F1B62"/>
    <w:rsid w:val="009F3911"/>
    <w:rsid w:val="009F6419"/>
    <w:rsid w:val="009F650E"/>
    <w:rsid w:val="009F679A"/>
    <w:rsid w:val="00A01C7D"/>
    <w:rsid w:val="00A02208"/>
    <w:rsid w:val="00A037F9"/>
    <w:rsid w:val="00A06D28"/>
    <w:rsid w:val="00A06F04"/>
    <w:rsid w:val="00A076E0"/>
    <w:rsid w:val="00A10A16"/>
    <w:rsid w:val="00A24A95"/>
    <w:rsid w:val="00A26E36"/>
    <w:rsid w:val="00A33078"/>
    <w:rsid w:val="00A401DD"/>
    <w:rsid w:val="00A40A13"/>
    <w:rsid w:val="00A41F7C"/>
    <w:rsid w:val="00A44AD0"/>
    <w:rsid w:val="00A461E3"/>
    <w:rsid w:val="00A52B18"/>
    <w:rsid w:val="00A5612C"/>
    <w:rsid w:val="00A5654B"/>
    <w:rsid w:val="00A57063"/>
    <w:rsid w:val="00A57992"/>
    <w:rsid w:val="00A62465"/>
    <w:rsid w:val="00A62B7B"/>
    <w:rsid w:val="00A64F93"/>
    <w:rsid w:val="00A66BA6"/>
    <w:rsid w:val="00A72238"/>
    <w:rsid w:val="00A75385"/>
    <w:rsid w:val="00A80DF0"/>
    <w:rsid w:val="00A86077"/>
    <w:rsid w:val="00A8799D"/>
    <w:rsid w:val="00A9363B"/>
    <w:rsid w:val="00A94B4C"/>
    <w:rsid w:val="00A96F13"/>
    <w:rsid w:val="00AC25CC"/>
    <w:rsid w:val="00AD0A2D"/>
    <w:rsid w:val="00AD1D59"/>
    <w:rsid w:val="00AD4614"/>
    <w:rsid w:val="00AD5512"/>
    <w:rsid w:val="00AD7AB8"/>
    <w:rsid w:val="00AE1D3F"/>
    <w:rsid w:val="00AE426B"/>
    <w:rsid w:val="00AE52C1"/>
    <w:rsid w:val="00AF7EF2"/>
    <w:rsid w:val="00B1075E"/>
    <w:rsid w:val="00B10D75"/>
    <w:rsid w:val="00B20183"/>
    <w:rsid w:val="00B23BA5"/>
    <w:rsid w:val="00B24A96"/>
    <w:rsid w:val="00B322E4"/>
    <w:rsid w:val="00B369B9"/>
    <w:rsid w:val="00B43837"/>
    <w:rsid w:val="00B651DF"/>
    <w:rsid w:val="00B67A9A"/>
    <w:rsid w:val="00B73CA6"/>
    <w:rsid w:val="00B75BA6"/>
    <w:rsid w:val="00B7628C"/>
    <w:rsid w:val="00B770DD"/>
    <w:rsid w:val="00B773B4"/>
    <w:rsid w:val="00B81EF2"/>
    <w:rsid w:val="00B8241A"/>
    <w:rsid w:val="00B83612"/>
    <w:rsid w:val="00B85E88"/>
    <w:rsid w:val="00B8655B"/>
    <w:rsid w:val="00B9401A"/>
    <w:rsid w:val="00BA342D"/>
    <w:rsid w:val="00BA6E2F"/>
    <w:rsid w:val="00BB2A1A"/>
    <w:rsid w:val="00BB50F9"/>
    <w:rsid w:val="00BB7105"/>
    <w:rsid w:val="00BC05F1"/>
    <w:rsid w:val="00BC4714"/>
    <w:rsid w:val="00BD1ADF"/>
    <w:rsid w:val="00BD1B80"/>
    <w:rsid w:val="00BD32B3"/>
    <w:rsid w:val="00BE20B5"/>
    <w:rsid w:val="00BE28DE"/>
    <w:rsid w:val="00BE616D"/>
    <w:rsid w:val="00BE69B6"/>
    <w:rsid w:val="00BF1BD1"/>
    <w:rsid w:val="00BF31F2"/>
    <w:rsid w:val="00BF3E67"/>
    <w:rsid w:val="00C00C82"/>
    <w:rsid w:val="00C05468"/>
    <w:rsid w:val="00C113D0"/>
    <w:rsid w:val="00C14FED"/>
    <w:rsid w:val="00C17C80"/>
    <w:rsid w:val="00C2029D"/>
    <w:rsid w:val="00C2030F"/>
    <w:rsid w:val="00C2417D"/>
    <w:rsid w:val="00C3073D"/>
    <w:rsid w:val="00C31226"/>
    <w:rsid w:val="00C31DAE"/>
    <w:rsid w:val="00C33640"/>
    <w:rsid w:val="00C42076"/>
    <w:rsid w:val="00C46DD6"/>
    <w:rsid w:val="00C51BEE"/>
    <w:rsid w:val="00C52B66"/>
    <w:rsid w:val="00C551EE"/>
    <w:rsid w:val="00C5603C"/>
    <w:rsid w:val="00C677BA"/>
    <w:rsid w:val="00C71139"/>
    <w:rsid w:val="00C7379C"/>
    <w:rsid w:val="00C763B3"/>
    <w:rsid w:val="00C8381D"/>
    <w:rsid w:val="00C87FE8"/>
    <w:rsid w:val="00C9265B"/>
    <w:rsid w:val="00CA18CC"/>
    <w:rsid w:val="00CA1C34"/>
    <w:rsid w:val="00CA57D6"/>
    <w:rsid w:val="00CA5FBF"/>
    <w:rsid w:val="00CA6F42"/>
    <w:rsid w:val="00CB18B7"/>
    <w:rsid w:val="00CB2B7B"/>
    <w:rsid w:val="00CB420E"/>
    <w:rsid w:val="00CB6C28"/>
    <w:rsid w:val="00CC46BD"/>
    <w:rsid w:val="00CC49AF"/>
    <w:rsid w:val="00CC7960"/>
    <w:rsid w:val="00CD12B6"/>
    <w:rsid w:val="00CD3653"/>
    <w:rsid w:val="00CD491E"/>
    <w:rsid w:val="00CE1183"/>
    <w:rsid w:val="00CE155A"/>
    <w:rsid w:val="00CE206D"/>
    <w:rsid w:val="00CE2D11"/>
    <w:rsid w:val="00CE3828"/>
    <w:rsid w:val="00CF0598"/>
    <w:rsid w:val="00CF10B3"/>
    <w:rsid w:val="00CF31A5"/>
    <w:rsid w:val="00CF3ECB"/>
    <w:rsid w:val="00CF7955"/>
    <w:rsid w:val="00D138A6"/>
    <w:rsid w:val="00D168AE"/>
    <w:rsid w:val="00D229E9"/>
    <w:rsid w:val="00D24434"/>
    <w:rsid w:val="00D25055"/>
    <w:rsid w:val="00D31AA8"/>
    <w:rsid w:val="00D42140"/>
    <w:rsid w:val="00D436DF"/>
    <w:rsid w:val="00D4395B"/>
    <w:rsid w:val="00D46426"/>
    <w:rsid w:val="00D52E07"/>
    <w:rsid w:val="00D62085"/>
    <w:rsid w:val="00D62999"/>
    <w:rsid w:val="00D668F0"/>
    <w:rsid w:val="00D735FF"/>
    <w:rsid w:val="00D74649"/>
    <w:rsid w:val="00D76CB1"/>
    <w:rsid w:val="00D77ADB"/>
    <w:rsid w:val="00D84D61"/>
    <w:rsid w:val="00D86384"/>
    <w:rsid w:val="00D9640D"/>
    <w:rsid w:val="00DB0541"/>
    <w:rsid w:val="00DB0E4C"/>
    <w:rsid w:val="00DB182F"/>
    <w:rsid w:val="00DB52F6"/>
    <w:rsid w:val="00DC0E2D"/>
    <w:rsid w:val="00DC4882"/>
    <w:rsid w:val="00DC49BE"/>
    <w:rsid w:val="00DC514E"/>
    <w:rsid w:val="00DC76FB"/>
    <w:rsid w:val="00DC7B17"/>
    <w:rsid w:val="00DD7C4C"/>
    <w:rsid w:val="00DE10F0"/>
    <w:rsid w:val="00DE2C01"/>
    <w:rsid w:val="00DE4328"/>
    <w:rsid w:val="00DF1403"/>
    <w:rsid w:val="00DF197C"/>
    <w:rsid w:val="00DF5655"/>
    <w:rsid w:val="00DF5F41"/>
    <w:rsid w:val="00E06F74"/>
    <w:rsid w:val="00E07A3B"/>
    <w:rsid w:val="00E11547"/>
    <w:rsid w:val="00E13AE3"/>
    <w:rsid w:val="00E17A59"/>
    <w:rsid w:val="00E220E2"/>
    <w:rsid w:val="00E227FF"/>
    <w:rsid w:val="00E27DCB"/>
    <w:rsid w:val="00E3119C"/>
    <w:rsid w:val="00E317D3"/>
    <w:rsid w:val="00E31929"/>
    <w:rsid w:val="00E42F99"/>
    <w:rsid w:val="00E43A49"/>
    <w:rsid w:val="00E47617"/>
    <w:rsid w:val="00E60529"/>
    <w:rsid w:val="00E64312"/>
    <w:rsid w:val="00E67018"/>
    <w:rsid w:val="00E70C17"/>
    <w:rsid w:val="00E74F24"/>
    <w:rsid w:val="00E83BBC"/>
    <w:rsid w:val="00E8413C"/>
    <w:rsid w:val="00E90333"/>
    <w:rsid w:val="00EA0DED"/>
    <w:rsid w:val="00EA7C85"/>
    <w:rsid w:val="00EB3525"/>
    <w:rsid w:val="00EB74AC"/>
    <w:rsid w:val="00EC023B"/>
    <w:rsid w:val="00EC0F89"/>
    <w:rsid w:val="00EC5BB2"/>
    <w:rsid w:val="00EC7B1C"/>
    <w:rsid w:val="00ED093B"/>
    <w:rsid w:val="00ED0E13"/>
    <w:rsid w:val="00ED35DA"/>
    <w:rsid w:val="00ED5AC6"/>
    <w:rsid w:val="00ED7260"/>
    <w:rsid w:val="00EE212D"/>
    <w:rsid w:val="00EE293B"/>
    <w:rsid w:val="00EE3A58"/>
    <w:rsid w:val="00EE63A6"/>
    <w:rsid w:val="00EE6DF8"/>
    <w:rsid w:val="00EE773F"/>
    <w:rsid w:val="00EF133C"/>
    <w:rsid w:val="00EF4591"/>
    <w:rsid w:val="00F0278D"/>
    <w:rsid w:val="00F03B3E"/>
    <w:rsid w:val="00F118E5"/>
    <w:rsid w:val="00F33571"/>
    <w:rsid w:val="00F335EF"/>
    <w:rsid w:val="00F369CE"/>
    <w:rsid w:val="00F37074"/>
    <w:rsid w:val="00F42D95"/>
    <w:rsid w:val="00F43A25"/>
    <w:rsid w:val="00F5077C"/>
    <w:rsid w:val="00F5226C"/>
    <w:rsid w:val="00F529AD"/>
    <w:rsid w:val="00F53155"/>
    <w:rsid w:val="00F60B19"/>
    <w:rsid w:val="00F804D5"/>
    <w:rsid w:val="00F80B1D"/>
    <w:rsid w:val="00F8462B"/>
    <w:rsid w:val="00F8781A"/>
    <w:rsid w:val="00FA3426"/>
    <w:rsid w:val="00FA3B62"/>
    <w:rsid w:val="00FA5928"/>
    <w:rsid w:val="00FB023A"/>
    <w:rsid w:val="00FB1FA0"/>
    <w:rsid w:val="00FB4088"/>
    <w:rsid w:val="00FB742F"/>
    <w:rsid w:val="00FB75F5"/>
    <w:rsid w:val="00FB7DC8"/>
    <w:rsid w:val="00FC07CE"/>
    <w:rsid w:val="00FC566E"/>
    <w:rsid w:val="00FD1CD8"/>
    <w:rsid w:val="00FD360B"/>
    <w:rsid w:val="00FD3836"/>
    <w:rsid w:val="00FE5D3B"/>
    <w:rsid w:val="00FE5D7F"/>
    <w:rsid w:val="00FE78CB"/>
    <w:rsid w:val="00FF08AB"/>
    <w:rsid w:val="00FF2266"/>
    <w:rsid w:val="00FF2739"/>
    <w:rsid w:val="00FF7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31094"/>
  <w15:docId w15:val="{7E4E3E36-2FEF-403F-96D0-572B4A62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3B"/>
    <w:pPr>
      <w:spacing w:after="0" w:line="240" w:lineRule="auto"/>
    </w:pPr>
    <w:rPr>
      <w:rFonts w:ascii="Arial" w:hAnsi="Arial"/>
      <w:sz w:val="18"/>
    </w:rPr>
  </w:style>
  <w:style w:type="paragraph" w:styleId="Heading1">
    <w:name w:val="heading 1"/>
    <w:basedOn w:val="Normal"/>
    <w:next w:val="Normal"/>
    <w:link w:val="Heading1Char"/>
    <w:unhideWhenUsed/>
    <w:qFormat/>
    <w:rsid w:val="00801A29"/>
    <w:pPr>
      <w:keepNext/>
      <w:keepLines/>
      <w:spacing w:before="480"/>
      <w:outlineLvl w:val="0"/>
    </w:pPr>
    <w:rPr>
      <w:rFonts w:asciiTheme="majorHAnsi" w:eastAsiaTheme="majorEastAsia" w:hAnsiTheme="majorHAnsi" w:cstheme="majorBidi"/>
      <w:b/>
      <w:bCs/>
      <w:color w:val="42145F" w:themeColor="accent1"/>
      <w:sz w:val="28"/>
      <w:szCs w:val="28"/>
    </w:rPr>
  </w:style>
  <w:style w:type="paragraph" w:styleId="Heading2">
    <w:name w:val="heading 2"/>
    <w:basedOn w:val="Normal"/>
    <w:next w:val="Normal"/>
    <w:link w:val="Heading2Char"/>
    <w:unhideWhenUsed/>
    <w:qFormat/>
    <w:rsid w:val="00801A29"/>
    <w:pPr>
      <w:keepNext/>
      <w:keepLines/>
      <w:spacing w:before="200"/>
      <w:outlineLvl w:val="1"/>
    </w:pPr>
    <w:rPr>
      <w:rFonts w:asciiTheme="majorHAnsi" w:eastAsiaTheme="majorEastAsia" w:hAnsiTheme="majorHAnsi" w:cstheme="majorBidi"/>
      <w:b/>
      <w:bCs/>
      <w:color w:val="42145F" w:themeColor="accent1"/>
      <w:sz w:val="26"/>
      <w:szCs w:val="26"/>
    </w:rPr>
  </w:style>
  <w:style w:type="paragraph" w:styleId="Heading3">
    <w:name w:val="heading 3"/>
    <w:basedOn w:val="Normal"/>
    <w:next w:val="Normal"/>
    <w:link w:val="Heading3Char"/>
    <w:unhideWhenUsed/>
    <w:qFormat/>
    <w:rsid w:val="00801A29"/>
    <w:pPr>
      <w:keepNext/>
      <w:keepLines/>
      <w:spacing w:before="200"/>
      <w:outlineLvl w:val="2"/>
    </w:pPr>
    <w:rPr>
      <w:rFonts w:asciiTheme="majorHAnsi" w:eastAsiaTheme="majorEastAsia" w:hAnsiTheme="majorHAnsi" w:cstheme="majorBidi"/>
      <w:b/>
      <w:bCs/>
      <w:color w:val="42145F" w:themeColor="accent1"/>
    </w:rPr>
  </w:style>
  <w:style w:type="paragraph" w:styleId="Heading4">
    <w:name w:val="heading 4"/>
    <w:basedOn w:val="Normal"/>
    <w:next w:val="Normal"/>
    <w:link w:val="Heading4Char"/>
    <w:unhideWhenUsed/>
    <w:qFormat/>
    <w:rsid w:val="00801A29"/>
    <w:pPr>
      <w:keepNext/>
      <w:keepLines/>
      <w:spacing w:before="200"/>
      <w:outlineLvl w:val="3"/>
    </w:pPr>
    <w:rPr>
      <w:rFonts w:asciiTheme="majorHAnsi" w:eastAsiaTheme="majorEastAsia" w:hAnsiTheme="majorHAnsi" w:cstheme="majorBidi"/>
      <w:b/>
      <w:bCs/>
      <w:i/>
      <w:iCs/>
      <w:color w:val="42145F" w:themeColor="accent1"/>
    </w:rPr>
  </w:style>
  <w:style w:type="paragraph" w:styleId="Heading5">
    <w:name w:val="heading 5"/>
    <w:basedOn w:val="Normal"/>
    <w:next w:val="Normal"/>
    <w:link w:val="Heading5Char"/>
    <w:unhideWhenUsed/>
    <w:qFormat/>
    <w:rsid w:val="00801A29"/>
    <w:pPr>
      <w:keepNext/>
      <w:keepLines/>
      <w:spacing w:before="200"/>
      <w:outlineLvl w:val="4"/>
    </w:pPr>
    <w:rPr>
      <w:rFonts w:asciiTheme="majorHAnsi" w:eastAsiaTheme="majorEastAsia" w:hAnsiTheme="majorHAnsi" w:cstheme="majorBidi"/>
      <w:color w:val="42145F" w:themeColor="accent1"/>
    </w:rPr>
  </w:style>
  <w:style w:type="paragraph" w:styleId="Heading6">
    <w:name w:val="heading 6"/>
    <w:basedOn w:val="Normal"/>
    <w:next w:val="Normal"/>
    <w:link w:val="Heading6Char"/>
    <w:unhideWhenUsed/>
    <w:qFormat/>
    <w:rsid w:val="00801A29"/>
    <w:pPr>
      <w:keepNext/>
      <w:keepLines/>
      <w:spacing w:before="200"/>
      <w:outlineLvl w:val="5"/>
    </w:pPr>
    <w:rPr>
      <w:rFonts w:asciiTheme="majorHAnsi" w:eastAsiaTheme="majorEastAsia" w:hAnsiTheme="majorHAnsi" w:cstheme="majorBidi"/>
      <w:i/>
      <w:iCs/>
      <w:color w:val="42145F" w:themeColor="accent1"/>
    </w:rPr>
  </w:style>
  <w:style w:type="paragraph" w:styleId="Heading7">
    <w:name w:val="heading 7"/>
    <w:basedOn w:val="Normal"/>
    <w:next w:val="Normal"/>
    <w:link w:val="Heading7Char"/>
    <w:uiPriority w:val="9"/>
    <w:semiHidden/>
    <w:unhideWhenUsed/>
    <w:qFormat/>
    <w:rsid w:val="00801A29"/>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1A29"/>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1A29"/>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7105"/>
    <w:pPr>
      <w:tabs>
        <w:tab w:val="left" w:pos="10546"/>
      </w:tabs>
      <w:jc w:val="right"/>
    </w:pPr>
    <w:rPr>
      <w:b/>
      <w:color w:val="3B1256" w:themeColor="text2"/>
    </w:rPr>
  </w:style>
  <w:style w:type="character" w:customStyle="1" w:styleId="HeaderChar">
    <w:name w:val="Header Char"/>
    <w:basedOn w:val="DefaultParagraphFont"/>
    <w:link w:val="Header"/>
    <w:uiPriority w:val="99"/>
    <w:rsid w:val="00BB7105"/>
    <w:rPr>
      <w:rFonts w:ascii="Arial" w:hAnsi="Arial"/>
      <w:b/>
      <w:color w:val="3B1256" w:themeColor="text2"/>
      <w:sz w:val="18"/>
    </w:rPr>
  </w:style>
  <w:style w:type="paragraph" w:styleId="Footer">
    <w:name w:val="footer"/>
    <w:basedOn w:val="Normal"/>
    <w:link w:val="FooterChar"/>
    <w:uiPriority w:val="99"/>
    <w:unhideWhenUsed/>
    <w:rsid w:val="00BB7105"/>
    <w:pPr>
      <w:tabs>
        <w:tab w:val="left" w:pos="10546"/>
      </w:tabs>
      <w:jc w:val="right"/>
    </w:pPr>
    <w:rPr>
      <w:color w:val="3B1256" w:themeColor="text2"/>
    </w:rPr>
  </w:style>
  <w:style w:type="character" w:customStyle="1" w:styleId="FooterChar">
    <w:name w:val="Footer Char"/>
    <w:basedOn w:val="DefaultParagraphFont"/>
    <w:link w:val="Footer"/>
    <w:uiPriority w:val="99"/>
    <w:rsid w:val="00BB7105"/>
    <w:rPr>
      <w:rFonts w:ascii="Arial" w:hAnsi="Arial"/>
      <w:color w:val="3B1256" w:themeColor="text2"/>
      <w:sz w:val="18"/>
    </w:rPr>
  </w:style>
  <w:style w:type="paragraph" w:customStyle="1" w:styleId="NWMbody">
    <w:name w:val="NWM body"/>
    <w:basedOn w:val="Normal"/>
    <w:qFormat/>
    <w:rsid w:val="00BA6E2F"/>
    <w:pPr>
      <w:spacing w:after="180" w:line="240" w:lineRule="atLeast"/>
    </w:pPr>
  </w:style>
  <w:style w:type="paragraph" w:customStyle="1" w:styleId="NWMbullet1">
    <w:name w:val="NWM bullet 1"/>
    <w:basedOn w:val="Normal"/>
    <w:qFormat/>
    <w:rsid w:val="002068C7"/>
    <w:pPr>
      <w:numPr>
        <w:numId w:val="1"/>
      </w:numPr>
      <w:tabs>
        <w:tab w:val="left" w:pos="227"/>
      </w:tabs>
      <w:spacing w:after="120" w:line="240" w:lineRule="atLeast"/>
    </w:pPr>
  </w:style>
  <w:style w:type="paragraph" w:customStyle="1" w:styleId="NWMbullet2">
    <w:name w:val="NWM bullet 2"/>
    <w:basedOn w:val="Normal"/>
    <w:qFormat/>
    <w:rsid w:val="00E06F74"/>
    <w:pPr>
      <w:numPr>
        <w:ilvl w:val="1"/>
        <w:numId w:val="1"/>
      </w:numPr>
      <w:tabs>
        <w:tab w:val="left" w:pos="454"/>
      </w:tabs>
      <w:spacing w:after="120" w:line="240" w:lineRule="atLeast"/>
    </w:pPr>
  </w:style>
  <w:style w:type="paragraph" w:customStyle="1" w:styleId="NWMchartbottomborder">
    <w:name w:val="NWM chart bottom border"/>
    <w:basedOn w:val="Normal"/>
    <w:qFormat/>
    <w:rsid w:val="00492535"/>
    <w:pPr>
      <w:pBdr>
        <w:bottom w:val="single" w:sz="6" w:space="1" w:color="D3CFCF"/>
      </w:pBdr>
    </w:pPr>
    <w:rPr>
      <w:sz w:val="13"/>
    </w:rPr>
  </w:style>
  <w:style w:type="paragraph" w:customStyle="1" w:styleId="NWMchartsource">
    <w:name w:val="NWM chart source"/>
    <w:basedOn w:val="Normal"/>
    <w:next w:val="NWMbody"/>
    <w:qFormat/>
    <w:rsid w:val="00492535"/>
    <w:pPr>
      <w:pBdr>
        <w:bottom w:val="single" w:sz="6" w:space="3" w:color="D3CFCF"/>
      </w:pBdr>
      <w:spacing w:before="60" w:after="40"/>
    </w:pPr>
    <w:rPr>
      <w:sz w:val="13"/>
    </w:rPr>
  </w:style>
  <w:style w:type="paragraph" w:customStyle="1" w:styleId="NWMcharttitle">
    <w:name w:val="NWM chart title"/>
    <w:basedOn w:val="Normal"/>
    <w:next w:val="NWMchartsource"/>
    <w:qFormat/>
    <w:rsid w:val="00492535"/>
    <w:pPr>
      <w:pBdr>
        <w:top w:val="single" w:sz="12" w:space="4" w:color="D3CFCF"/>
      </w:pBdr>
    </w:pPr>
    <w:rPr>
      <w:b/>
      <w:color w:val="42145F" w:themeColor="accent1"/>
    </w:rPr>
  </w:style>
  <w:style w:type="paragraph" w:customStyle="1" w:styleId="NWMdisclaimer">
    <w:name w:val="NWM disclaimer"/>
    <w:basedOn w:val="Normal"/>
    <w:qFormat/>
    <w:rsid w:val="00F33571"/>
    <w:pPr>
      <w:spacing w:after="60" w:line="120" w:lineRule="atLeast"/>
    </w:pPr>
    <w:rPr>
      <w:sz w:val="14"/>
    </w:rPr>
  </w:style>
  <w:style w:type="character" w:customStyle="1" w:styleId="NWMdisclaimerboldchar">
    <w:name w:val="NWM disclaimer bold char"/>
    <w:basedOn w:val="DefaultParagraphFont"/>
    <w:uiPriority w:val="1"/>
    <w:qFormat/>
    <w:rsid w:val="00F33571"/>
    <w:rPr>
      <w:rFonts w:ascii="Arial" w:hAnsi="Arial"/>
      <w:b/>
      <w:sz w:val="14"/>
    </w:rPr>
  </w:style>
  <w:style w:type="paragraph" w:customStyle="1" w:styleId="NWMdocdate">
    <w:name w:val="NWM doc date"/>
    <w:basedOn w:val="Normal"/>
    <w:qFormat/>
    <w:rsid w:val="00BB7105"/>
    <w:pPr>
      <w:spacing w:before="80" w:after="480"/>
    </w:pPr>
    <w:rPr>
      <w:color w:val="696161"/>
      <w:sz w:val="24"/>
    </w:rPr>
  </w:style>
  <w:style w:type="paragraph" w:customStyle="1" w:styleId="NWMdocsubtitle">
    <w:name w:val="NWM doc subtitle"/>
    <w:basedOn w:val="Normal"/>
    <w:next w:val="NWMbody"/>
    <w:qFormat/>
    <w:rsid w:val="00BB7105"/>
    <w:pPr>
      <w:spacing w:after="240" w:line="320" w:lineRule="atLeast"/>
    </w:pPr>
    <w:rPr>
      <w:b/>
      <w:color w:val="06B3BB" w:themeColor="accent2"/>
      <w:kern w:val="28"/>
      <w:sz w:val="32"/>
    </w:rPr>
  </w:style>
  <w:style w:type="paragraph" w:customStyle="1" w:styleId="NWMdoctitle">
    <w:name w:val="NWM doc title"/>
    <w:basedOn w:val="Normal"/>
    <w:qFormat/>
    <w:rsid w:val="00EC5BB2"/>
    <w:pPr>
      <w:spacing w:line="640" w:lineRule="atLeast"/>
    </w:pPr>
    <w:rPr>
      <w:color w:val="3B1256" w:themeColor="text2"/>
      <w:sz w:val="48"/>
    </w:rPr>
  </w:style>
  <w:style w:type="paragraph" w:customStyle="1" w:styleId="NWMfpsecbreak">
    <w:name w:val="NWM fp secbreak"/>
    <w:basedOn w:val="Normal"/>
    <w:next w:val="NWMbody"/>
    <w:qFormat/>
    <w:rsid w:val="007979EA"/>
    <w:pPr>
      <w:spacing w:before="480" w:after="360"/>
    </w:pPr>
  </w:style>
  <w:style w:type="paragraph" w:customStyle="1" w:styleId="NWMheading10">
    <w:name w:val="NWM heading 1"/>
    <w:basedOn w:val="Normal"/>
    <w:next w:val="NWMbody"/>
    <w:qFormat/>
    <w:rsid w:val="003E3FC3"/>
    <w:pPr>
      <w:keepNext/>
      <w:spacing w:before="240" w:after="240" w:line="320" w:lineRule="atLeast"/>
      <w:outlineLvl w:val="0"/>
    </w:pPr>
    <w:rPr>
      <w:b/>
      <w:color w:val="42145F" w:themeColor="accent1"/>
      <w:kern w:val="28"/>
      <w:sz w:val="32"/>
    </w:rPr>
  </w:style>
  <w:style w:type="paragraph" w:customStyle="1" w:styleId="NWMheading20">
    <w:name w:val="NWM heading 2"/>
    <w:basedOn w:val="Normal"/>
    <w:next w:val="NWMbody"/>
    <w:qFormat/>
    <w:rsid w:val="003E3FC3"/>
    <w:pPr>
      <w:keepNext/>
      <w:spacing w:before="240" w:after="120" w:line="240" w:lineRule="atLeast"/>
      <w:outlineLvl w:val="1"/>
    </w:pPr>
    <w:rPr>
      <w:b/>
      <w:color w:val="42145F" w:themeColor="accent1"/>
      <w:sz w:val="24"/>
    </w:rPr>
  </w:style>
  <w:style w:type="paragraph" w:customStyle="1" w:styleId="NWMheading30">
    <w:name w:val="NWM heading 3"/>
    <w:basedOn w:val="Normal"/>
    <w:next w:val="NWMbody"/>
    <w:qFormat/>
    <w:rsid w:val="003E3FC3"/>
    <w:pPr>
      <w:keepNext/>
      <w:spacing w:after="120" w:line="240" w:lineRule="atLeast"/>
      <w:outlineLvl w:val="2"/>
    </w:pPr>
    <w:rPr>
      <w:b/>
      <w:color w:val="42145F" w:themeColor="accent1"/>
      <w:sz w:val="20"/>
    </w:rPr>
  </w:style>
  <w:style w:type="paragraph" w:customStyle="1" w:styleId="NWMheading40">
    <w:name w:val="NWM heading 4"/>
    <w:basedOn w:val="Normal"/>
    <w:next w:val="NWMbody"/>
    <w:qFormat/>
    <w:rsid w:val="003E3FC3"/>
    <w:pPr>
      <w:keepNext/>
      <w:spacing w:after="60" w:line="240" w:lineRule="atLeast"/>
      <w:outlineLvl w:val="3"/>
    </w:pPr>
    <w:rPr>
      <w:b/>
      <w:color w:val="42145F" w:themeColor="accent1"/>
    </w:rPr>
  </w:style>
  <w:style w:type="paragraph" w:customStyle="1" w:styleId="NWMlistnumber">
    <w:name w:val="NWM list number"/>
    <w:basedOn w:val="Normal"/>
    <w:qFormat/>
    <w:rsid w:val="004A5D95"/>
    <w:pPr>
      <w:numPr>
        <w:numId w:val="3"/>
      </w:numPr>
      <w:tabs>
        <w:tab w:val="left" w:pos="454"/>
      </w:tabs>
      <w:spacing w:after="120" w:line="240" w:lineRule="atLeast"/>
    </w:pPr>
  </w:style>
  <w:style w:type="paragraph" w:customStyle="1" w:styleId="NWMlistnumber2">
    <w:name w:val="NWM list number 2"/>
    <w:basedOn w:val="Normal"/>
    <w:qFormat/>
    <w:rsid w:val="00AD1D59"/>
    <w:pPr>
      <w:numPr>
        <w:ilvl w:val="1"/>
        <w:numId w:val="3"/>
      </w:numPr>
      <w:spacing w:after="120" w:line="240" w:lineRule="atLeast"/>
      <w:ind w:left="992" w:hanging="425"/>
    </w:pPr>
  </w:style>
  <w:style w:type="paragraph" w:customStyle="1" w:styleId="NWMlistnumber3">
    <w:name w:val="NWM list number 3"/>
    <w:basedOn w:val="Normal"/>
    <w:qFormat/>
    <w:rsid w:val="00ED0E13"/>
    <w:pPr>
      <w:numPr>
        <w:ilvl w:val="2"/>
        <w:numId w:val="3"/>
      </w:numPr>
      <w:tabs>
        <w:tab w:val="left" w:pos="1361"/>
      </w:tabs>
      <w:spacing w:after="120" w:line="240" w:lineRule="atLeast"/>
    </w:pPr>
  </w:style>
  <w:style w:type="paragraph" w:customStyle="1" w:styleId="NWMquote">
    <w:name w:val="NWM quote"/>
    <w:basedOn w:val="Normal"/>
    <w:qFormat/>
    <w:rsid w:val="003E3FC3"/>
    <w:pPr>
      <w:spacing w:after="120" w:line="240" w:lineRule="atLeast"/>
    </w:pPr>
    <w:rPr>
      <w:b/>
      <w:color w:val="42145F" w:themeColor="accent1"/>
      <w:sz w:val="20"/>
    </w:rPr>
  </w:style>
  <w:style w:type="paragraph" w:customStyle="1" w:styleId="NWMtablebody">
    <w:name w:val="NWM table body"/>
    <w:basedOn w:val="NWMbody"/>
    <w:qFormat/>
    <w:rsid w:val="00ED7260"/>
    <w:pPr>
      <w:spacing w:before="40" w:after="20"/>
    </w:pPr>
  </w:style>
  <w:style w:type="paragraph" w:customStyle="1" w:styleId="NWMtablebullet1">
    <w:name w:val="NWM table bullet 1"/>
    <w:basedOn w:val="NWMbullet1"/>
    <w:qFormat/>
    <w:rsid w:val="00FE78CB"/>
    <w:pPr>
      <w:spacing w:before="40" w:after="20"/>
    </w:pPr>
  </w:style>
  <w:style w:type="paragraph" w:customStyle="1" w:styleId="NWMtablebullet2">
    <w:name w:val="NWM table bullet 2"/>
    <w:basedOn w:val="NWMbullet2"/>
    <w:qFormat/>
    <w:rsid w:val="002B34E7"/>
    <w:pPr>
      <w:spacing w:before="40" w:after="20"/>
    </w:pPr>
  </w:style>
  <w:style w:type="paragraph" w:customStyle="1" w:styleId="NWMtablecolumnheading">
    <w:name w:val="NWM table column heading"/>
    <w:basedOn w:val="NWMbody"/>
    <w:qFormat/>
    <w:rsid w:val="00056E8D"/>
    <w:pPr>
      <w:spacing w:before="40" w:after="20"/>
    </w:pPr>
    <w:rPr>
      <w:b/>
    </w:rPr>
  </w:style>
  <w:style w:type="paragraph" w:customStyle="1" w:styleId="NWMtableheading">
    <w:name w:val="NWM table heading"/>
    <w:basedOn w:val="NWMbody"/>
    <w:next w:val="NWMbody"/>
    <w:qFormat/>
    <w:rsid w:val="002F353A"/>
    <w:pPr>
      <w:keepNext/>
      <w:spacing w:before="120" w:after="60"/>
    </w:pPr>
    <w:rPr>
      <w:b/>
      <w:color w:val="42145F" w:themeColor="accent1"/>
    </w:rPr>
  </w:style>
  <w:style w:type="paragraph" w:customStyle="1" w:styleId="NWMtablerowheading">
    <w:name w:val="NWM table row heading"/>
    <w:basedOn w:val="NWMbody"/>
    <w:qFormat/>
    <w:rsid w:val="00311C62"/>
    <w:pPr>
      <w:spacing w:before="40" w:after="20"/>
    </w:pPr>
    <w:rPr>
      <w:b/>
    </w:rPr>
  </w:style>
  <w:style w:type="paragraph" w:customStyle="1" w:styleId="NWMtablesource">
    <w:name w:val="NWM table source"/>
    <w:basedOn w:val="Normal"/>
    <w:next w:val="NWMbody"/>
    <w:qFormat/>
    <w:rsid w:val="00EE773F"/>
    <w:pPr>
      <w:spacing w:before="120" w:after="180"/>
    </w:pPr>
    <w:rPr>
      <w:sz w:val="13"/>
    </w:rPr>
  </w:style>
  <w:style w:type="paragraph" w:customStyle="1" w:styleId="NWMheading1">
    <w:name w:val="NWM heading #1"/>
    <w:basedOn w:val="NWMheading10"/>
    <w:next w:val="NWMbody"/>
    <w:qFormat/>
    <w:rsid w:val="00993DB4"/>
    <w:pPr>
      <w:numPr>
        <w:numId w:val="2"/>
      </w:numPr>
      <w:tabs>
        <w:tab w:val="left" w:pos="567"/>
      </w:tabs>
      <w:spacing w:before="120" w:after="180"/>
    </w:pPr>
    <w:rPr>
      <w:color w:val="auto"/>
      <w:sz w:val="18"/>
    </w:rPr>
  </w:style>
  <w:style w:type="paragraph" w:customStyle="1" w:styleId="NWMheading2">
    <w:name w:val="NWM heading #2"/>
    <w:basedOn w:val="NWMheading20"/>
    <w:next w:val="NWMbody"/>
    <w:qFormat/>
    <w:rsid w:val="00993DB4"/>
    <w:pPr>
      <w:keepNext w:val="0"/>
      <w:numPr>
        <w:ilvl w:val="1"/>
        <w:numId w:val="2"/>
      </w:numPr>
      <w:tabs>
        <w:tab w:val="left" w:pos="851"/>
      </w:tabs>
      <w:spacing w:before="0" w:after="180"/>
    </w:pPr>
    <w:rPr>
      <w:b w:val="0"/>
      <w:color w:val="auto"/>
      <w:sz w:val="18"/>
    </w:rPr>
  </w:style>
  <w:style w:type="paragraph" w:customStyle="1" w:styleId="NWMheading3">
    <w:name w:val="NWM heading #3"/>
    <w:basedOn w:val="NWMheading30"/>
    <w:next w:val="NWMbody"/>
    <w:qFormat/>
    <w:rsid w:val="002578B0"/>
    <w:pPr>
      <w:numPr>
        <w:ilvl w:val="2"/>
        <w:numId w:val="2"/>
      </w:numPr>
      <w:tabs>
        <w:tab w:val="left" w:pos="851"/>
      </w:tabs>
    </w:pPr>
  </w:style>
  <w:style w:type="paragraph" w:customStyle="1" w:styleId="NWMheading4">
    <w:name w:val="NWM heading #4"/>
    <w:basedOn w:val="NWMheading40"/>
    <w:next w:val="NWMbody"/>
    <w:qFormat/>
    <w:rsid w:val="00F5077C"/>
    <w:pPr>
      <w:numPr>
        <w:ilvl w:val="3"/>
        <w:numId w:val="2"/>
      </w:numPr>
      <w:tabs>
        <w:tab w:val="left" w:pos="1021"/>
      </w:tabs>
    </w:pPr>
  </w:style>
  <w:style w:type="paragraph" w:customStyle="1" w:styleId="NWMheading7">
    <w:name w:val="NWM heading #7"/>
    <w:basedOn w:val="Normal"/>
    <w:next w:val="NWMbody"/>
    <w:qFormat/>
    <w:rsid w:val="00EC0F89"/>
    <w:pPr>
      <w:numPr>
        <w:ilvl w:val="6"/>
        <w:numId w:val="4"/>
      </w:numPr>
      <w:spacing w:before="240" w:after="240" w:line="320" w:lineRule="atLeast"/>
    </w:pPr>
    <w:rPr>
      <w:b/>
      <w:color w:val="42145F" w:themeColor="accent1"/>
      <w:sz w:val="32"/>
    </w:rPr>
  </w:style>
  <w:style w:type="paragraph" w:customStyle="1" w:styleId="NWMheading1noTOC">
    <w:name w:val="NWM heading 1 (no TOC)"/>
    <w:basedOn w:val="NWMheading10"/>
    <w:next w:val="NWMbody"/>
    <w:qFormat/>
    <w:rsid w:val="007520C2"/>
    <w:pPr>
      <w:outlineLvl w:val="9"/>
    </w:pPr>
  </w:style>
  <w:style w:type="table" w:styleId="TableGrid">
    <w:name w:val="Table Grid"/>
    <w:basedOn w:val="TableNormal"/>
    <w:uiPriority w:val="59"/>
    <w:rsid w:val="0065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1A29"/>
    <w:rPr>
      <w:rFonts w:asciiTheme="majorHAnsi" w:eastAsiaTheme="majorEastAsia" w:hAnsiTheme="majorHAnsi" w:cstheme="majorBidi"/>
      <w:b/>
      <w:bCs/>
      <w:color w:val="42145F" w:themeColor="accent1"/>
      <w:sz w:val="28"/>
      <w:szCs w:val="28"/>
    </w:rPr>
  </w:style>
  <w:style w:type="character" w:customStyle="1" w:styleId="Heading2Char">
    <w:name w:val="Heading 2 Char"/>
    <w:basedOn w:val="DefaultParagraphFont"/>
    <w:link w:val="Heading2"/>
    <w:uiPriority w:val="9"/>
    <w:semiHidden/>
    <w:rsid w:val="00801A29"/>
    <w:rPr>
      <w:rFonts w:asciiTheme="majorHAnsi" w:eastAsiaTheme="majorEastAsia" w:hAnsiTheme="majorHAnsi" w:cstheme="majorBidi"/>
      <w:b/>
      <w:bCs/>
      <w:color w:val="42145F" w:themeColor="accent1"/>
      <w:sz w:val="26"/>
      <w:szCs w:val="26"/>
    </w:rPr>
  </w:style>
  <w:style w:type="character" w:customStyle="1" w:styleId="Heading3Char">
    <w:name w:val="Heading 3 Char"/>
    <w:basedOn w:val="DefaultParagraphFont"/>
    <w:link w:val="Heading3"/>
    <w:uiPriority w:val="9"/>
    <w:semiHidden/>
    <w:rsid w:val="00801A29"/>
    <w:rPr>
      <w:rFonts w:asciiTheme="majorHAnsi" w:eastAsiaTheme="majorEastAsia" w:hAnsiTheme="majorHAnsi" w:cstheme="majorBidi"/>
      <w:b/>
      <w:bCs/>
      <w:color w:val="42145F" w:themeColor="accent1"/>
      <w:sz w:val="18"/>
    </w:rPr>
  </w:style>
  <w:style w:type="character" w:customStyle="1" w:styleId="Heading4Char">
    <w:name w:val="Heading 4 Char"/>
    <w:basedOn w:val="DefaultParagraphFont"/>
    <w:link w:val="Heading4"/>
    <w:uiPriority w:val="9"/>
    <w:semiHidden/>
    <w:rsid w:val="00801A29"/>
    <w:rPr>
      <w:rFonts w:asciiTheme="majorHAnsi" w:eastAsiaTheme="majorEastAsia" w:hAnsiTheme="majorHAnsi" w:cstheme="majorBidi"/>
      <w:b/>
      <w:bCs/>
      <w:i/>
      <w:iCs/>
      <w:color w:val="42145F" w:themeColor="accent1"/>
      <w:sz w:val="18"/>
    </w:rPr>
  </w:style>
  <w:style w:type="character" w:customStyle="1" w:styleId="Heading5Char">
    <w:name w:val="Heading 5 Char"/>
    <w:basedOn w:val="DefaultParagraphFont"/>
    <w:link w:val="Heading5"/>
    <w:uiPriority w:val="9"/>
    <w:semiHidden/>
    <w:rsid w:val="00801A29"/>
    <w:rPr>
      <w:rFonts w:asciiTheme="majorHAnsi" w:eastAsiaTheme="majorEastAsia" w:hAnsiTheme="majorHAnsi" w:cstheme="majorBidi"/>
      <w:color w:val="42145F" w:themeColor="accent1"/>
      <w:sz w:val="18"/>
    </w:rPr>
  </w:style>
  <w:style w:type="character" w:customStyle="1" w:styleId="Heading6Char">
    <w:name w:val="Heading 6 Char"/>
    <w:basedOn w:val="DefaultParagraphFont"/>
    <w:link w:val="Heading6"/>
    <w:uiPriority w:val="9"/>
    <w:semiHidden/>
    <w:rsid w:val="00801A29"/>
    <w:rPr>
      <w:rFonts w:asciiTheme="majorHAnsi" w:eastAsiaTheme="majorEastAsia" w:hAnsiTheme="majorHAnsi" w:cstheme="majorBidi"/>
      <w:i/>
      <w:iCs/>
      <w:color w:val="42145F" w:themeColor="accent1"/>
      <w:sz w:val="18"/>
    </w:rPr>
  </w:style>
  <w:style w:type="character" w:customStyle="1" w:styleId="Heading7Char">
    <w:name w:val="Heading 7 Char"/>
    <w:basedOn w:val="DefaultParagraphFont"/>
    <w:link w:val="Heading7"/>
    <w:uiPriority w:val="9"/>
    <w:semiHidden/>
    <w:rsid w:val="00801A29"/>
    <w:rPr>
      <w:rFonts w:asciiTheme="majorHAnsi" w:eastAsiaTheme="majorEastAsia" w:hAnsiTheme="majorHAnsi" w:cstheme="majorBidi"/>
      <w:i/>
      <w:iCs/>
      <w:sz w:val="18"/>
    </w:rPr>
  </w:style>
  <w:style w:type="character" w:customStyle="1" w:styleId="Heading8Char">
    <w:name w:val="Heading 8 Char"/>
    <w:basedOn w:val="DefaultParagraphFont"/>
    <w:link w:val="Heading8"/>
    <w:uiPriority w:val="9"/>
    <w:semiHidden/>
    <w:rsid w:val="00801A2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1A29"/>
    <w:rPr>
      <w:rFonts w:asciiTheme="majorHAnsi" w:eastAsiaTheme="majorEastAsia" w:hAnsiTheme="majorHAnsi" w:cstheme="majorBidi"/>
      <w:i/>
      <w:iCs/>
      <w:sz w:val="20"/>
      <w:szCs w:val="20"/>
    </w:rPr>
  </w:style>
  <w:style w:type="paragraph" w:styleId="Index1">
    <w:name w:val="index 1"/>
    <w:basedOn w:val="Normal"/>
    <w:next w:val="Normal"/>
    <w:autoRedefine/>
    <w:uiPriority w:val="99"/>
    <w:semiHidden/>
    <w:unhideWhenUsed/>
    <w:rsid w:val="00492535"/>
    <w:pPr>
      <w:ind w:left="180" w:hanging="180"/>
    </w:pPr>
  </w:style>
  <w:style w:type="paragraph" w:styleId="IndexHeading">
    <w:name w:val="index heading"/>
    <w:basedOn w:val="Normal"/>
    <w:next w:val="Index1"/>
    <w:uiPriority w:val="99"/>
    <w:semiHidden/>
    <w:unhideWhenUsed/>
    <w:rsid w:val="00492535"/>
    <w:rPr>
      <w:rFonts w:asciiTheme="majorHAnsi" w:eastAsiaTheme="majorEastAsia" w:hAnsiTheme="majorHAnsi" w:cstheme="majorBidi"/>
      <w:b/>
      <w:bCs/>
    </w:rPr>
  </w:style>
  <w:style w:type="paragraph" w:styleId="NoteHeading">
    <w:name w:val="Note Heading"/>
    <w:basedOn w:val="Normal"/>
    <w:next w:val="Normal"/>
    <w:link w:val="NoteHeadingChar"/>
    <w:uiPriority w:val="99"/>
    <w:semiHidden/>
    <w:unhideWhenUsed/>
    <w:rsid w:val="00492535"/>
  </w:style>
  <w:style w:type="character" w:customStyle="1" w:styleId="NoteHeadingChar">
    <w:name w:val="Note Heading Char"/>
    <w:basedOn w:val="DefaultParagraphFont"/>
    <w:link w:val="NoteHeading"/>
    <w:uiPriority w:val="99"/>
    <w:semiHidden/>
    <w:rsid w:val="00492535"/>
    <w:rPr>
      <w:rFonts w:ascii="Arial" w:hAnsi="Arial"/>
      <w:sz w:val="18"/>
    </w:rPr>
  </w:style>
  <w:style w:type="paragraph" w:styleId="TOAHeading">
    <w:name w:val="toa heading"/>
    <w:basedOn w:val="Normal"/>
    <w:next w:val="Normal"/>
    <w:uiPriority w:val="99"/>
    <w:semiHidden/>
    <w:unhideWhenUsed/>
    <w:rsid w:val="0049253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8533B"/>
    <w:pPr>
      <w:outlineLvl w:val="9"/>
    </w:pPr>
    <w:rPr>
      <w:sz w:val="32"/>
    </w:rPr>
  </w:style>
  <w:style w:type="character" w:styleId="SubtleReference">
    <w:name w:val="Subtle Reference"/>
    <w:basedOn w:val="DefaultParagraphFont"/>
    <w:uiPriority w:val="31"/>
    <w:semiHidden/>
    <w:unhideWhenUsed/>
    <w:qFormat/>
    <w:rsid w:val="00C31226"/>
    <w:rPr>
      <w:smallCaps/>
      <w:color w:val="516CB4" w:themeColor="accent3"/>
      <w:u w:val="single"/>
    </w:rPr>
  </w:style>
  <w:style w:type="character" w:styleId="IntenseReference">
    <w:name w:val="Intense Reference"/>
    <w:basedOn w:val="DefaultParagraphFont"/>
    <w:uiPriority w:val="32"/>
    <w:semiHidden/>
    <w:unhideWhenUsed/>
    <w:qFormat/>
    <w:rsid w:val="00C31226"/>
    <w:rPr>
      <w:b/>
      <w:bCs/>
      <w:smallCaps/>
      <w:color w:val="516CB4" w:themeColor="accent3"/>
      <w:spacing w:val="5"/>
      <w:u w:val="single"/>
    </w:rPr>
  </w:style>
  <w:style w:type="paragraph" w:styleId="TOC1">
    <w:name w:val="toc 1"/>
    <w:basedOn w:val="Normal"/>
    <w:next w:val="Normal"/>
    <w:autoRedefine/>
    <w:uiPriority w:val="39"/>
    <w:semiHidden/>
    <w:unhideWhenUsed/>
    <w:rsid w:val="0038533B"/>
    <w:pPr>
      <w:tabs>
        <w:tab w:val="right" w:leader="dot" w:pos="10546"/>
      </w:tabs>
      <w:spacing w:before="120"/>
      <w:ind w:right="170"/>
    </w:pPr>
    <w:rPr>
      <w:b/>
    </w:rPr>
  </w:style>
  <w:style w:type="paragraph" w:styleId="TOC2">
    <w:name w:val="toc 2"/>
    <w:basedOn w:val="Normal"/>
    <w:next w:val="Normal"/>
    <w:autoRedefine/>
    <w:uiPriority w:val="39"/>
    <w:semiHidden/>
    <w:unhideWhenUsed/>
    <w:rsid w:val="0038533B"/>
    <w:pPr>
      <w:tabs>
        <w:tab w:val="right" w:leader="dot" w:pos="10546"/>
      </w:tabs>
      <w:spacing w:before="40"/>
      <w:ind w:right="170"/>
    </w:pPr>
  </w:style>
  <w:style w:type="paragraph" w:styleId="TOC3">
    <w:name w:val="toc 3"/>
    <w:basedOn w:val="Normal"/>
    <w:next w:val="Normal"/>
    <w:autoRedefine/>
    <w:uiPriority w:val="39"/>
    <w:semiHidden/>
    <w:unhideWhenUsed/>
    <w:rsid w:val="0038533B"/>
    <w:pPr>
      <w:tabs>
        <w:tab w:val="right" w:leader="dot" w:pos="10546"/>
      </w:tabs>
      <w:spacing w:before="20"/>
      <w:ind w:left="227" w:right="170"/>
    </w:pPr>
  </w:style>
  <w:style w:type="paragraph" w:styleId="TOC4">
    <w:name w:val="toc 4"/>
    <w:basedOn w:val="Normal"/>
    <w:next w:val="Normal"/>
    <w:autoRedefine/>
    <w:uiPriority w:val="39"/>
    <w:semiHidden/>
    <w:unhideWhenUsed/>
    <w:rsid w:val="0038533B"/>
    <w:pPr>
      <w:tabs>
        <w:tab w:val="right" w:leader="dot" w:pos="10546"/>
      </w:tabs>
      <w:spacing w:before="20"/>
      <w:ind w:left="454" w:right="170"/>
    </w:pPr>
  </w:style>
  <w:style w:type="character" w:styleId="Hyperlink">
    <w:name w:val="Hyperlink"/>
    <w:basedOn w:val="DefaultParagraphFont"/>
    <w:uiPriority w:val="99"/>
    <w:unhideWhenUsed/>
    <w:rsid w:val="00BD1ADF"/>
    <w:rPr>
      <w:color w:val="42145F" w:themeColor="hyperlink"/>
      <w:u w:val="single"/>
    </w:rPr>
  </w:style>
  <w:style w:type="paragraph" w:styleId="BalloonText">
    <w:name w:val="Balloon Text"/>
    <w:basedOn w:val="Normal"/>
    <w:link w:val="BalloonTextChar"/>
    <w:semiHidden/>
    <w:unhideWhenUsed/>
    <w:rsid w:val="00EA7C85"/>
    <w:rPr>
      <w:rFonts w:ascii="Tahoma" w:hAnsi="Tahoma" w:cs="Tahoma"/>
      <w:sz w:val="16"/>
      <w:szCs w:val="16"/>
    </w:rPr>
  </w:style>
  <w:style w:type="character" w:customStyle="1" w:styleId="BalloonTextChar">
    <w:name w:val="Balloon Text Char"/>
    <w:basedOn w:val="DefaultParagraphFont"/>
    <w:link w:val="BalloonText"/>
    <w:uiPriority w:val="99"/>
    <w:semiHidden/>
    <w:rsid w:val="00EA7C85"/>
    <w:rPr>
      <w:rFonts w:ascii="Tahoma" w:hAnsi="Tahoma" w:cs="Tahoma"/>
      <w:sz w:val="16"/>
      <w:szCs w:val="16"/>
    </w:rPr>
  </w:style>
  <w:style w:type="character" w:styleId="PageNumber">
    <w:name w:val="page number"/>
    <w:rsid w:val="003A4708"/>
    <w:rPr>
      <w:rFonts w:ascii="Arial" w:hAnsi="Arial"/>
      <w:sz w:val="16"/>
    </w:rPr>
  </w:style>
  <w:style w:type="paragraph" w:customStyle="1" w:styleId="ssPara1">
    <w:name w:val="ssPara1"/>
    <w:basedOn w:val="Normal"/>
    <w:rsid w:val="003A4708"/>
    <w:pPr>
      <w:suppressAutoHyphens/>
      <w:spacing w:after="260"/>
      <w:jc w:val="both"/>
    </w:pPr>
    <w:rPr>
      <w:rFonts w:eastAsia="SimSun" w:cs="Arial"/>
      <w:sz w:val="22"/>
      <w:lang w:eastAsia="ar-SA"/>
    </w:rPr>
  </w:style>
  <w:style w:type="paragraph" w:customStyle="1" w:styleId="ssNoHeading2">
    <w:name w:val="ssNoHeading2"/>
    <w:basedOn w:val="Heading2"/>
    <w:rsid w:val="003A4708"/>
    <w:pPr>
      <w:keepNext w:val="0"/>
      <w:keepLines w:val="0"/>
      <w:suppressAutoHyphens/>
      <w:spacing w:before="0" w:after="260"/>
      <w:jc w:val="both"/>
    </w:pPr>
    <w:rPr>
      <w:rFonts w:ascii="Arial" w:eastAsia="SimSun" w:hAnsi="Arial" w:cs="Arial"/>
      <w:b w:val="0"/>
      <w:iCs/>
      <w:color w:val="auto"/>
      <w:sz w:val="22"/>
      <w:szCs w:val="22"/>
      <w:lang w:eastAsia="ar-SA"/>
    </w:rPr>
  </w:style>
  <w:style w:type="paragraph" w:styleId="FootnoteText">
    <w:name w:val="footnote text"/>
    <w:basedOn w:val="Normal"/>
    <w:link w:val="FootnoteTextChar"/>
    <w:semiHidden/>
    <w:rsid w:val="003A4708"/>
    <w:rPr>
      <w:rFonts w:eastAsia="Times New Roman" w:cs="Times New Roman"/>
      <w:sz w:val="20"/>
      <w:szCs w:val="20"/>
    </w:rPr>
  </w:style>
  <w:style w:type="character" w:customStyle="1" w:styleId="FootnoteTextChar">
    <w:name w:val="Footnote Text Char"/>
    <w:basedOn w:val="DefaultParagraphFont"/>
    <w:link w:val="FootnoteText"/>
    <w:semiHidden/>
    <w:rsid w:val="003A4708"/>
    <w:rPr>
      <w:rFonts w:ascii="Arial" w:eastAsia="Times New Roman" w:hAnsi="Arial" w:cs="Times New Roman"/>
      <w:sz w:val="20"/>
      <w:szCs w:val="20"/>
    </w:rPr>
  </w:style>
  <w:style w:type="character" w:styleId="FootnoteReference">
    <w:name w:val="footnote reference"/>
    <w:semiHidden/>
    <w:rsid w:val="003A4708"/>
    <w:rPr>
      <w:vertAlign w:val="superscript"/>
    </w:rPr>
  </w:style>
  <w:style w:type="character" w:styleId="CommentReference">
    <w:name w:val="annotation reference"/>
    <w:semiHidden/>
    <w:rsid w:val="003A4708"/>
    <w:rPr>
      <w:sz w:val="16"/>
      <w:szCs w:val="16"/>
    </w:rPr>
  </w:style>
  <w:style w:type="paragraph" w:styleId="CommentText">
    <w:name w:val="annotation text"/>
    <w:basedOn w:val="Normal"/>
    <w:link w:val="CommentTextChar"/>
    <w:semiHidden/>
    <w:rsid w:val="003A4708"/>
    <w:rPr>
      <w:rFonts w:eastAsia="Times New Roman" w:cs="Times New Roman"/>
      <w:sz w:val="20"/>
      <w:szCs w:val="20"/>
    </w:rPr>
  </w:style>
  <w:style w:type="character" w:customStyle="1" w:styleId="CommentTextChar">
    <w:name w:val="Comment Text Char"/>
    <w:basedOn w:val="DefaultParagraphFont"/>
    <w:link w:val="CommentText"/>
    <w:semiHidden/>
    <w:rsid w:val="003A4708"/>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3A4708"/>
    <w:rPr>
      <w:b/>
      <w:bCs/>
    </w:rPr>
  </w:style>
  <w:style w:type="character" w:customStyle="1" w:styleId="CommentSubjectChar">
    <w:name w:val="Comment Subject Char"/>
    <w:basedOn w:val="CommentTextChar"/>
    <w:link w:val="CommentSubject"/>
    <w:semiHidden/>
    <w:rsid w:val="003A4708"/>
    <w:rPr>
      <w:rFonts w:ascii="Arial" w:eastAsia="Times New Roman" w:hAnsi="Arial" w:cs="Times New Roman"/>
      <w:b/>
      <w:bCs/>
      <w:sz w:val="20"/>
      <w:szCs w:val="20"/>
    </w:rPr>
  </w:style>
  <w:style w:type="paragraph" w:styleId="ListParagraph">
    <w:name w:val="List Paragraph"/>
    <w:basedOn w:val="Normal"/>
    <w:uiPriority w:val="34"/>
    <w:qFormat/>
    <w:rsid w:val="003A4708"/>
    <w:pPr>
      <w:ind w:left="567"/>
    </w:pPr>
    <w:rPr>
      <w:rFonts w:eastAsia="Times New Roman" w:cs="Times New Roman"/>
      <w:sz w:val="20"/>
      <w:szCs w:val="20"/>
    </w:rPr>
  </w:style>
  <w:style w:type="paragraph" w:styleId="Revision">
    <w:name w:val="Revision"/>
    <w:hidden/>
    <w:uiPriority w:val="99"/>
    <w:semiHidden/>
    <w:rsid w:val="003C7E71"/>
    <w:pPr>
      <w:spacing w:after="0" w:line="240" w:lineRule="auto"/>
    </w:pPr>
    <w:rPr>
      <w:rFonts w:ascii="Arial" w:hAnsi="Arial"/>
      <w:sz w:val="18"/>
    </w:rPr>
  </w:style>
  <w:style w:type="paragraph" w:customStyle="1" w:styleId="tbl-txt">
    <w:name w:val="tbl-txt"/>
    <w:basedOn w:val="Normal"/>
    <w:rsid w:val="005D715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Normal1">
    <w:name w:val="Normal1"/>
    <w:basedOn w:val="Normal"/>
    <w:rsid w:val="005D715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uper">
    <w:name w:val="super"/>
    <w:basedOn w:val="DefaultParagraphFont"/>
    <w:rsid w:val="005D7156"/>
  </w:style>
  <w:style w:type="paragraph" w:customStyle="1" w:styleId="roman6">
    <w:name w:val="roman 6"/>
    <w:basedOn w:val="Normal"/>
    <w:rsid w:val="00461E1A"/>
    <w:pPr>
      <w:numPr>
        <w:numId w:val="29"/>
      </w:numPr>
      <w:spacing w:after="140" w:line="290" w:lineRule="auto"/>
      <w:jc w:val="both"/>
      <w:outlineLvl w:val="5"/>
    </w:pPr>
    <w:rPr>
      <w:rFonts w:eastAsia="Times New Roman" w:cs="Times New Roman"/>
      <w:kern w:val="2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4811">
      <w:bodyDiv w:val="1"/>
      <w:marLeft w:val="0"/>
      <w:marRight w:val="0"/>
      <w:marTop w:val="0"/>
      <w:marBottom w:val="0"/>
      <w:divBdr>
        <w:top w:val="none" w:sz="0" w:space="0" w:color="auto"/>
        <w:left w:val="none" w:sz="0" w:space="0" w:color="auto"/>
        <w:bottom w:val="none" w:sz="0" w:space="0" w:color="auto"/>
        <w:right w:val="none" w:sz="0" w:space="0" w:color="auto"/>
      </w:divBdr>
    </w:div>
    <w:div w:id="438331722">
      <w:bodyDiv w:val="1"/>
      <w:marLeft w:val="0"/>
      <w:marRight w:val="0"/>
      <w:marTop w:val="0"/>
      <w:marBottom w:val="0"/>
      <w:divBdr>
        <w:top w:val="none" w:sz="0" w:space="0" w:color="auto"/>
        <w:left w:val="none" w:sz="0" w:space="0" w:color="auto"/>
        <w:bottom w:val="none" w:sz="0" w:space="0" w:color="auto"/>
        <w:right w:val="none" w:sz="0" w:space="0" w:color="auto"/>
      </w:divBdr>
    </w:div>
    <w:div w:id="918367099">
      <w:bodyDiv w:val="1"/>
      <w:marLeft w:val="0"/>
      <w:marRight w:val="0"/>
      <w:marTop w:val="0"/>
      <w:marBottom w:val="0"/>
      <w:divBdr>
        <w:top w:val="none" w:sz="0" w:space="0" w:color="auto"/>
        <w:left w:val="none" w:sz="0" w:space="0" w:color="auto"/>
        <w:bottom w:val="none" w:sz="0" w:space="0" w:color="auto"/>
        <w:right w:val="none" w:sz="0" w:space="0" w:color="auto"/>
      </w:divBdr>
    </w:div>
    <w:div w:id="1288200932">
      <w:bodyDiv w:val="1"/>
      <w:marLeft w:val="0"/>
      <w:marRight w:val="0"/>
      <w:marTop w:val="0"/>
      <w:marBottom w:val="0"/>
      <w:divBdr>
        <w:top w:val="none" w:sz="0" w:space="0" w:color="auto"/>
        <w:left w:val="none" w:sz="0" w:space="0" w:color="auto"/>
        <w:bottom w:val="none" w:sz="0" w:space="0" w:color="auto"/>
        <w:right w:val="none" w:sz="0" w:space="0" w:color="auto"/>
      </w:divBdr>
    </w:div>
    <w:div w:id="1753316557">
      <w:bodyDiv w:val="1"/>
      <w:marLeft w:val="0"/>
      <w:marRight w:val="0"/>
      <w:marTop w:val="0"/>
      <w:marBottom w:val="0"/>
      <w:divBdr>
        <w:top w:val="none" w:sz="0" w:space="0" w:color="auto"/>
        <w:left w:val="none" w:sz="0" w:space="0" w:color="auto"/>
        <w:bottom w:val="none" w:sz="0" w:space="0" w:color="auto"/>
        <w:right w:val="none" w:sz="0" w:space="0" w:color="auto"/>
      </w:divBdr>
    </w:div>
    <w:div w:id="18331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radereporting.customersupport@natwestmarket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EMIRRegulation@Natwestmarket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rbsgrp.net\infraroot\templates\WKS\Off2010\LON\template\NWM\NWM%20A4%20Portrait%20Brand.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BM Document" ma:contentTypeID="0x0101007EE369E43AE6664BB18E49185A95DA1C010019CADEB6CB9EA141994B675E16D741B0" ma:contentTypeVersion="71" ma:contentTypeDescription="This content type represents GBM Document Content type used for records" ma:contentTypeScope="" ma:versionID="2e170e556498567446585003131ca752">
  <xsd:schema xmlns:xsd="http://www.w3.org/2001/XMLSchema" xmlns:xs="http://www.w3.org/2001/XMLSchema" xmlns:p="http://schemas.microsoft.com/office/2006/metadata/properties" xmlns:ns1="http://schemas.microsoft.com/sharepoint/v3" xmlns:ns2="da7715fd-7d4a-4e5d-9a71-3facb971574d" xmlns:ns3="b8d44da8-a3a5-45cd-86e1-20d6566f2e9c" targetNamespace="http://schemas.microsoft.com/office/2006/metadata/properties" ma:root="true" ma:fieldsID="be1605ac03c832e6c34f33c9e38a3bc4" ns1:_="" ns2:_="" ns3:_="">
    <xsd:import namespace="http://schemas.microsoft.com/sharepoint/v3"/>
    <xsd:import namespace="da7715fd-7d4a-4e5d-9a71-3facb971574d"/>
    <xsd:import namespace="b8d44da8-a3a5-45cd-86e1-20d6566f2e9c"/>
    <xsd:element name="properties">
      <xsd:complexType>
        <xsd:sequence>
          <xsd:element name="documentManagement">
            <xsd:complexType>
              <xsd:all>
                <xsd:element ref="ns1:ContentTypeId" minOccurs="0"/>
                <xsd:element ref="ns1:ID" minOccurs="0"/>
                <xsd:element ref="ns2:RBSDescription" minOccurs="0"/>
                <xsd:element ref="ns2:Status" minOccurs="0"/>
                <xsd:element ref="ns2:RecordTriggerDate" minOccurs="0"/>
                <xsd:element ref="ns2:RecordsCustodian" minOccurs="0"/>
                <xsd:element ref="ns2:RecordType" minOccurs="0"/>
                <xsd:element ref="ns2:RecordHistory" minOccurs="0"/>
                <xsd:element ref="ns2:RetentionEventDate" minOccurs="0"/>
                <xsd:element ref="ns2:RecordExpiryDate" minOccurs="0"/>
                <xsd:element ref="ns2:OriginatingDocumentUrl" minOccurs="0"/>
                <xsd:element ref="ns2:RMLastModifiedDate" minOccurs="0"/>
                <xsd:element ref="ns2:TaxCatchAll" minOccurs="0"/>
                <xsd:element ref="ns2:BusinessActivity_Note" minOccurs="0"/>
                <xsd:element ref="ns2:LegalJurisdiction_Note" minOccurs="0"/>
                <xsd:element ref="ns2:DocumentType_Note" minOccurs="0"/>
                <xsd:element ref="ns2:TaxKeywordTaxHTField" minOccurs="0"/>
                <xsd:element ref="ns2:TaxCatchAllLabe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TypeId" ma:index="8" nillable="true" ma:displayName="Content Type ID" ma:description="" ma:hidden="true" ma:indexed="true" ma:internalName="ContentTypeId" ma:readOnly="true">
      <xsd:simpleType>
        <xsd:restriction base="dms:Unknown"/>
      </xsd:simpleType>
    </xsd:element>
    <xsd:element name="ID" ma:index="9" nillable="true" ma:displayName="ID" ma:internalName="ID"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715fd-7d4a-4e5d-9a71-3facb971574d" elementFormDefault="qualified">
    <xsd:import namespace="http://schemas.microsoft.com/office/2006/documentManagement/types"/>
    <xsd:import namespace="http://schemas.microsoft.com/office/infopath/2007/PartnerControls"/>
    <xsd:element name="RBSDescription" ma:index="12" nillable="true" ma:displayName="Description" ma:internalName="RBSDescription" ma:readOnly="false">
      <xsd:simpleType>
        <xsd:restriction base="dms:Note">
          <xsd:maxLength value="255"/>
        </xsd:restriction>
      </xsd:simpleType>
    </xsd:element>
    <xsd:element name="Status" ma:index="15" nillable="true" ma:displayName="Status" ma:description="Item status e.g. Draft, Final etc" ma:format="Dropdown" ma:internalName="Status" ma:readOnly="false">
      <xsd:simpleType>
        <xsd:restriction base="dms:Choice">
          <xsd:enumeration value="Draft"/>
          <xsd:enumeration value="In Review"/>
          <xsd:enumeration value="Awaiting Approval"/>
          <xsd:enumeration value="Approved"/>
          <xsd:enumeration value="Published"/>
          <xsd:enumeration value="Expired"/>
        </xsd:restriction>
      </xsd:simpleType>
    </xsd:element>
    <xsd:element name="RecordTriggerDate" ma:index="16" nillable="true" ma:displayName="Record Trigger Date" ma:description="Date from which Retention Period is applied eg Project end date.  See Records Management SharePoint site for more information." ma:format="DateTime" ma:internalName="RecordTriggerDate" ma:readOnly="false">
      <xsd:simpleType>
        <xsd:restriction base="dms:DateTime"/>
      </xsd:simpleType>
    </xsd:element>
    <xsd:element name="RecordsCustodian" ma:index="17" nillable="true" ma:displayName="Records Custodian" ma:description="The person responsible for the records within the site. Please refer to RecordsCustodian property of the site for up to date value." ma:list="UserInfo" ma:SharePointGroup="0" ma:internalName="RecordsCustodian"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Type" ma:index="18" nillable="true" ma:displayName="Record Type" ma:default="Secondary" ma:description="Admin Only - Do Not Edit. e.g. Secondary Record, High Risk Record" ma:format="Dropdown" ma:internalName="RecordType" ma:readOnly="true">
      <xsd:simpleType>
        <xsd:restriction base="dms:Choice">
          <xsd:enumeration value="Secondary"/>
          <xsd:enumeration value="High Risk"/>
          <xsd:enumeration value="Historical"/>
          <xsd:enumeration value="Pending Disposition"/>
        </xsd:restriction>
      </xsd:simpleType>
    </xsd:element>
    <xsd:element name="RecordHistory" ma:index="19" nillable="true" ma:displayName="Record History" ma:description="Admin Only - Do Not Edit. History of records (by Doc ID) Copied and Sent to the Record Centre, linked to original source item" ma:internalName="RecordHistory" ma:readOnly="true">
      <xsd:simpleType>
        <xsd:restriction base="dms:Note">
          <xsd:maxLength value="255"/>
        </xsd:restriction>
      </xsd:simpleType>
    </xsd:element>
    <xsd:element name="RetentionEventDate" ma:index="20" nillable="true" ma:displayName="Retention Event Date" ma:description="Admin Only - Do Not Edit. Automatic Trigger date for records retention i.e. Date retention period begins" ma:format="DateTime" ma:internalName="RetentionEventDate" ma:readOnly="true">
      <xsd:simpleType>
        <xsd:restriction base="dms:DateTime"/>
      </xsd:simpleType>
    </xsd:element>
    <xsd:element name="RecordExpiryDate" ma:index="21" nillable="true" ma:displayName="Record Expiry Date" ma:description="Admin Only - Do Not Edit. Destruction Review date, automatically calculated" ma:format="DateTime" ma:internalName="RecordExpiryDate" ma:readOnly="true">
      <xsd:simpleType>
        <xsd:restriction base="dms:DateTime"/>
      </xsd:simpleType>
    </xsd:element>
    <xsd:element name="OriginatingDocumentUrl" ma:index="22" nillable="true" ma:displayName="Originating Document Url" ma:description="Stores original Doc URL and ID when copied to Records Centre" ma:internalName="OriginatingDocumentUrl" ma:readOnly="true">
      <xsd:simpleType>
        <xsd:restriction base="dms:Text">
          <xsd:maxLength value="255"/>
        </xsd:restriction>
      </xsd:simpleType>
    </xsd:element>
    <xsd:element name="RMLastModifiedDate" ma:index="23" nillable="true" ma:displayName="RMLastModifiedDate" ma:description="RMLastModifiedDate" ma:format="DateTime" ma:hidden="true" ma:internalName="RMLastModifiedDate" ma:readOnly="false">
      <xsd:simpleType>
        <xsd:restriction base="dms:DateTime"/>
      </xsd:simpleType>
    </xsd:element>
    <xsd:element name="TaxCatchAll" ma:index="24" nillable="true" ma:displayName="Taxonomy Catch All Column" ma:hidden="true" ma:list="{4f2803e4-498e-4453-b585-727ad4041e08}" ma:internalName="TaxCatchAll" ma:readOnly="false" ma:showField="CatchAllData" ma:web="da7715fd-7d4a-4e5d-9a71-3facb971574d">
      <xsd:complexType>
        <xsd:complexContent>
          <xsd:extension base="dms:MultiChoiceLookup">
            <xsd:sequence>
              <xsd:element name="Value" type="dms:Lookup" maxOccurs="unbounded" minOccurs="0" nillable="true"/>
            </xsd:sequence>
          </xsd:extension>
        </xsd:complexContent>
      </xsd:complexType>
    </xsd:element>
    <xsd:element name="BusinessActivity_Note" ma:index="25" nillable="true" ma:displayName="BusinessActivity_Note" ma:hidden="true" ma:internalName="BusinessActivity_Note" ma:readOnly="false">
      <xsd:simpleType>
        <xsd:restriction base="dms:Note"/>
      </xsd:simpleType>
    </xsd:element>
    <xsd:element name="LegalJurisdiction_Note" ma:index="26" nillable="true" ma:displayName="LegalJurisdiction_Note" ma:hidden="true" ma:internalName="LegalJurisdiction_Note" ma:readOnly="false">
      <xsd:simpleType>
        <xsd:restriction base="dms:Note"/>
      </xsd:simpleType>
    </xsd:element>
    <xsd:element name="DocumentType_Note" ma:index="27" nillable="true" ma:displayName="DocumentType_Note" ma:hidden="true" ma:internalName="DocumentType_Note" ma:readOnly="false">
      <xsd:simpleType>
        <xsd:restriction base="dms:Note"/>
      </xsd:simpleType>
    </xsd:element>
    <xsd:element name="TaxKeywordTaxHTField" ma:index="28" nillable="true" ma:taxonomy="true" ma:internalName="TaxKeywordTaxHTField" ma:taxonomyFieldName="TaxKeyword" ma:displayName="Enterprise Keywords" ma:readOnly="false" ma:fieldId="{23f27201-bee3-471e-b2e7-b64fd8b7ca38}" ma:taxonomyMulti="true" ma:sspId="944e50ab-2525-4d7d-b1c5-799b674f965c" ma:termSetId="00000000-0000-0000-0000-000000000000" ma:anchorId="00000000-0000-0000-0000-000000000000" ma:open="true" ma:isKeyword="true">
      <xsd:complexType>
        <xsd:sequence>
          <xsd:element ref="pc:Terms" minOccurs="0" maxOccurs="1"/>
        </xsd:sequence>
      </xsd:complexType>
    </xsd:element>
    <xsd:element name="TaxCatchAllLabel" ma:index="29" nillable="true" ma:displayName="Taxonomy Catch All Column1" ma:hidden="true" ma:list="{4f2803e4-498e-4453-b585-727ad4041e08}" ma:internalName="TaxCatchAllLabel" ma:readOnly="false" ma:showField="CatchAllDataLabel" ma:web="da7715fd-7d4a-4e5d-9a71-3facb971574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d44da8-a3a5-45cd-86e1-20d6566f2e9c"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44e50ab-2525-4d7d-b1c5-799b674f96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0x0101007EE369E43AE6664BB18E49185A95DA1C010019CADEB6CB9EA141994B675E16D741B0</ContentTypeId>
    <RMLastModifiedDate xmlns="da7715fd-7d4a-4e5d-9a71-3facb971574d" xsi:nil="true"/>
    <BusinessActivity_Note xmlns="da7715fd-7d4a-4e5d-9a71-3facb971574d">Not in list|07ce5308-7629-48fa-bba1-809949fc3f49</BusinessActivity_Note>
    <LegalJurisdiction_Note xmlns="da7715fd-7d4a-4e5d-9a71-3facb971574d">UK|9fe70809-0a31-45a7-ab26-16e4cf8bf9d9</LegalJurisdiction_Note>
    <TaxKeywordTaxHTField xmlns="da7715fd-7d4a-4e5d-9a71-3facb971574d">
      <Terms xmlns="http://schemas.microsoft.com/office/infopath/2007/PartnerControls"/>
    </TaxKeywordTaxHTField>
    <TaxCatchAll xmlns="da7715fd-7d4a-4e5d-9a71-3facb971574d">
      <Value>2</Value>
      <Value>1</Value>
    </TaxCatchAll>
    <DocumentType_Note xmlns="da7715fd-7d4a-4e5d-9a71-3facb971574d" xsi:nil="true"/>
    <RecordTriggerDate xmlns="da7715fd-7d4a-4e5d-9a71-3facb971574d" xsi:nil="true"/>
    <Status xmlns="da7715fd-7d4a-4e5d-9a71-3facb971574d" xsi:nil="true"/>
    <RBSDescription xmlns="da7715fd-7d4a-4e5d-9a71-3facb971574d" xsi:nil="true"/>
    <RecordsCustodian xmlns="da7715fd-7d4a-4e5d-9a71-3facb971574d">
      <UserInfo>
        <DisplayName>Ramsay, Angela, M&amp;IB</DisplayName>
        <AccountId>1</AccountId>
        <AccountType/>
      </UserInfo>
    </RecordsCustodian>
    <OriginatingDocumentUrl xmlns="da7715fd-7d4a-4e5d-9a71-3facb971574d">/teams/LRADP/Team Documents/Templates/ISDA + VM IM Coll + EMIR + FATCA/EMIR/DTR-non-fund-managers_New.docx;3347-6-4269</OriginatingDocumentUrl>
    <TaxCatchAllLabel xmlns="da7715fd-7d4a-4e5d-9a71-3facb971574d" xsi:nil="true"/>
    <RecordType xmlns="da7715fd-7d4a-4e5d-9a71-3facb971574d">Secondary</RecordType>
    <lcf76f155ced4ddcb4097134ff3c332f xmlns="b8d44da8-a3a5-45cd-86e1-20d6566f2e9c">
      <Terms xmlns="http://schemas.microsoft.com/office/infopath/2007/PartnerControls"/>
    </lcf76f155ced4ddcb4097134ff3c332f>
  </documentManagement>
</p:properties>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</Value>
</WrappedLabelHistor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5f58a13a-4de7-4470-beb9-3beec9fe212b" origin="userSelected">
  <element uid="ffc4774d-2b92-4495-b927-7a2d3feb9b5e" value=""/>
  <element uid="7390e497-fa56-456e-8913-1dde72f3b462" value=""/>
</sisl>
</file>

<file path=customXml/itemProps1.xml><?xml version="1.0" encoding="utf-8"?>
<ds:datastoreItem xmlns:ds="http://schemas.openxmlformats.org/officeDocument/2006/customXml" ds:itemID="{CFAA9352-CE5B-4050-9249-3ACA8BD9A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7715fd-7d4a-4e5d-9a71-3facb971574d"/>
    <ds:schemaRef ds:uri="b8d44da8-a3a5-45cd-86e1-20d6566f2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CDE25-D00E-450C-B386-A44930D4EFED}">
  <ds:schemaRefs>
    <ds:schemaRef ds:uri="http://schemas.microsoft.com/office/2006/metadata/properties"/>
    <ds:schemaRef ds:uri="http://schemas.microsoft.com/office/infopath/2007/PartnerControls"/>
    <ds:schemaRef ds:uri="http://schemas.microsoft.com/sharepoint/v3"/>
    <ds:schemaRef ds:uri="da7715fd-7d4a-4e5d-9a71-3facb971574d"/>
    <ds:schemaRef ds:uri="b8d44da8-a3a5-45cd-86e1-20d6566f2e9c"/>
  </ds:schemaRefs>
</ds:datastoreItem>
</file>

<file path=customXml/itemProps3.xml><?xml version="1.0" encoding="utf-8"?>
<ds:datastoreItem xmlns:ds="http://schemas.openxmlformats.org/officeDocument/2006/customXml" ds:itemID="{13DE487B-6417-4AB0-837A-F2C0F9627C44}">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8B4CAD25-DD0B-4959-AF17-40057B143489}">
  <ds:schemaRefs>
    <ds:schemaRef ds:uri="http://schemas.openxmlformats.org/officeDocument/2006/bibliography"/>
  </ds:schemaRefs>
</ds:datastoreItem>
</file>

<file path=customXml/itemProps5.xml><?xml version="1.0" encoding="utf-8"?>
<ds:datastoreItem xmlns:ds="http://schemas.openxmlformats.org/officeDocument/2006/customXml" ds:itemID="{D0A1277D-3BD4-4D3E-B94B-794699CFB850}">
  <ds:schemaRefs>
    <ds:schemaRef ds:uri="http://schemas.microsoft.com/sharepoint/v3/contenttype/forms"/>
  </ds:schemaRefs>
</ds:datastoreItem>
</file>

<file path=customXml/itemProps6.xml><?xml version="1.0" encoding="utf-8"?>
<ds:datastoreItem xmlns:ds="http://schemas.openxmlformats.org/officeDocument/2006/customXml" ds:itemID="{A60F5A85-F2F9-4847-9A0D-2CB168BF7C0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NWM A4 Portrait Brand.dotm</Template>
  <TotalTime>1</TotalTime>
  <Pages>13</Pages>
  <Words>5226</Words>
  <Characters>29789</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NWM A4 Portrait Brand Elements</vt:lpstr>
    </vt:vector>
  </TitlesOfParts>
  <Company>NatWest Markets</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NWM A4 Portrait Brand Elements</dc:title>
  <dc:creator>gsinglm</dc:creator>
  <dc:description>Version 1.1 (Word 2010)</dc:description>
  <cp:lastModifiedBy>Nama, Swati</cp:lastModifiedBy>
  <cp:revision>2</cp:revision>
  <cp:lastPrinted>2019-05-10T14:27:00Z</cp:lastPrinted>
  <dcterms:created xsi:type="dcterms:W3CDTF">2024-06-17T13:37:00Z</dcterms:created>
  <dcterms:modified xsi:type="dcterms:W3CDTF">2024-06-17T13:37:00Z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Text">
    <vt:lpwstr>6605051</vt:lpwstr>
  </property>
  <property fmtid="{D5CDD505-2E9C-101B-9397-08002B2CF9AE}" pid="3" name="ColorBack">
    <vt:lpwstr>5625774</vt:lpwstr>
  </property>
  <property fmtid="{D5CDD505-2E9C-101B-9397-08002B2CF9AE}" pid="4" name="docIndexRef">
    <vt:lpwstr>d60e9e7e-7ce8-4c2f-a6f2-911ae9f2eb87</vt:lpwstr>
  </property>
  <property fmtid="{D5CDD505-2E9C-101B-9397-08002B2CF9AE}" pid="5" name="bjSaver">
    <vt:lpwstr>j5CXv4mRyCQDie3gPTdpYlRCC16qnCs+</vt:lpwstr>
  </property>
  <property fmtid="{D5CDD505-2E9C-101B-9397-08002B2CF9AE}" pid="6" name="bjDocumentLabelXML">
    <vt:lpwstr>&lt;?xml version="1.0" encoding="us-ascii"?&gt;&lt;sisl xmlns:xsi="http://www.w3.org/2001/XMLSchema-instance" xmlns:xsd="http://www.w3.org/2001/XMLSchema" sislVersion="0" policy="5f58a13a-4de7-4470-beb9-3beec9fe212b" origin="userSelected" xmlns="http://www.boldonj</vt:lpwstr>
  </property>
  <property fmtid="{D5CDD505-2E9C-101B-9397-08002B2CF9AE}" pid="7" name="bjDocumentLabelXML-0">
    <vt:lpwstr>ames.com/2008/01/sie/internal/label"&gt;&lt;element uid="ffc4774d-2b92-4495-b927-7a2d3feb9b5e" value="" /&gt;&lt;element uid="7390e497-fa56-456e-8913-1dde72f3b462" value="" /&gt;&lt;/sisl&gt;</vt:lpwstr>
  </property>
  <property fmtid="{D5CDD505-2E9C-101B-9397-08002B2CF9AE}" pid="8" name="bjDocumentSecurityLabel">
    <vt:lpwstr>Information Classification: Public</vt:lpwstr>
  </property>
  <property fmtid="{D5CDD505-2E9C-101B-9397-08002B2CF9AE}" pid="9" name="X-124e4765-2f88-4c1f-a8f1-31b28df5d5fe:">
    <vt:lpwstr>Public</vt:lpwstr>
  </property>
  <property fmtid="{D5CDD505-2E9C-101B-9397-08002B2CF9AE}" pid="10" name="bjLabelHistoryID">
    <vt:lpwstr>{13DE487B-6417-4AB0-837A-F2C0F9627C44}</vt:lpwstr>
  </property>
  <property fmtid="{D5CDD505-2E9C-101B-9397-08002B2CF9AE}" pid="11" name="ContentTypeId">
    <vt:lpwstr>0x01010032E41785FD420F46A01E8F0D175408D1</vt:lpwstr>
  </property>
  <property fmtid="{D5CDD505-2E9C-101B-9397-08002B2CF9AE}" pid="12" name="_NewReviewCycle">
    <vt:lpwstr/>
  </property>
  <property fmtid="{D5CDD505-2E9C-101B-9397-08002B2CF9AE}" pid="13" name="LegalJurisdiction">
    <vt:lpwstr>1;#UK|9fe70809-0a31-45a7-ab26-16e4cf8bf9d9</vt:lpwstr>
  </property>
  <property fmtid="{D5CDD505-2E9C-101B-9397-08002B2CF9AE}" pid="14" name="TaxKeyword">
    <vt:lpwstr/>
  </property>
  <property fmtid="{D5CDD505-2E9C-101B-9397-08002B2CF9AE}" pid="15" name="_dlc_policyId">
    <vt:lpwstr/>
  </property>
  <property fmtid="{D5CDD505-2E9C-101B-9397-08002B2CF9AE}" pid="16" name="BusinessActivity">
    <vt:lpwstr>2;#Not in list|07ce5308-7629-48fa-bba1-809949fc3f49</vt:lpwstr>
  </property>
  <property fmtid="{D5CDD505-2E9C-101B-9397-08002B2CF9AE}" pid="17" name="ItemRetentionFormula">
    <vt:lpwstr/>
  </property>
  <property fmtid="{D5CDD505-2E9C-101B-9397-08002B2CF9AE}" pid="18" name="_dlc_DocIdItemGuid">
    <vt:lpwstr>17431163-4f0a-4a4b-abeb-fbb39ad918a7</vt:lpwstr>
  </property>
  <property fmtid="{D5CDD505-2E9C-101B-9397-08002B2CF9AE}" pid="19" name="DocumentType">
    <vt:lpwstr/>
  </property>
  <property fmtid="{D5CDD505-2E9C-101B-9397-08002B2CF9AE}" pid="20" name="Order">
    <vt:r8>426900</vt:r8>
  </property>
  <property fmtid="{D5CDD505-2E9C-101B-9397-08002B2CF9AE}" pid="21" name="_ExtendedDescription">
    <vt:lpwstr/>
  </property>
  <property fmtid="{D5CDD505-2E9C-101B-9397-08002B2CF9AE}" pid="22" name="AutomaticRecords">
    <vt:lpwstr/>
  </property>
  <property fmtid="{D5CDD505-2E9C-101B-9397-08002B2CF9AE}" pid="23" name="MediaServiceImageTags">
    <vt:lpwstr/>
  </property>
</Properties>
</file>